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A2" w:rsidRPr="00292BEC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92BEC">
        <w:rPr>
          <w:rFonts w:hAnsi="Times New Roman" w:cs="Times New Roman"/>
          <w:sz w:val="24"/>
          <w:szCs w:val="24"/>
          <w:lang w:val="ru-RU"/>
        </w:rPr>
        <w:t xml:space="preserve">Муниципальное </w:t>
      </w:r>
      <w:r w:rsidR="00292BEC" w:rsidRPr="00292BEC">
        <w:rPr>
          <w:rFonts w:hAnsi="Times New Roman" w:cs="Times New Roman"/>
          <w:sz w:val="24"/>
          <w:szCs w:val="24"/>
          <w:lang w:val="ru-RU"/>
        </w:rPr>
        <w:t>автономное</w:t>
      </w:r>
      <w:r w:rsidRPr="00292BEC">
        <w:rPr>
          <w:rFonts w:hAnsi="Times New Roman" w:cs="Times New Roman"/>
          <w:sz w:val="24"/>
          <w:szCs w:val="24"/>
          <w:lang w:val="ru-RU"/>
        </w:rPr>
        <w:t xml:space="preserve"> общеобразовательное учреждение «</w:t>
      </w:r>
      <w:r w:rsidR="00292BEC" w:rsidRPr="00292BEC">
        <w:rPr>
          <w:rFonts w:hAnsi="Times New Roman" w:cs="Times New Roman"/>
          <w:sz w:val="24"/>
          <w:szCs w:val="24"/>
          <w:lang w:val="ru-RU"/>
        </w:rPr>
        <w:t>Гимназия № 13</w:t>
      </w:r>
      <w:r w:rsidRPr="00292BEC">
        <w:rPr>
          <w:rFonts w:hAnsi="Times New Roman" w:cs="Times New Roman"/>
          <w:sz w:val="24"/>
          <w:szCs w:val="24"/>
          <w:lang w:val="ru-RU"/>
        </w:rPr>
        <w:t>»</w:t>
      </w:r>
      <w:r w:rsidRPr="00292BEC">
        <w:rPr>
          <w:lang w:val="ru-RU"/>
        </w:rPr>
        <w:br/>
      </w:r>
      <w:r w:rsidRPr="00292BEC">
        <w:rPr>
          <w:rFonts w:hAnsi="Times New Roman" w:cs="Times New Roman"/>
          <w:sz w:val="24"/>
          <w:szCs w:val="24"/>
          <w:lang w:val="ru-RU"/>
        </w:rPr>
        <w:t>(М</w:t>
      </w:r>
      <w:r w:rsidR="00292BEC" w:rsidRPr="00292BEC">
        <w:rPr>
          <w:rFonts w:hAnsi="Times New Roman" w:cs="Times New Roman"/>
          <w:sz w:val="24"/>
          <w:szCs w:val="24"/>
          <w:lang w:val="ru-RU"/>
        </w:rPr>
        <w:t>А</w:t>
      </w:r>
      <w:r w:rsidRPr="00292BEC">
        <w:rPr>
          <w:rFonts w:hAnsi="Times New Roman" w:cs="Times New Roman"/>
          <w:sz w:val="24"/>
          <w:szCs w:val="24"/>
          <w:lang w:val="ru-RU"/>
        </w:rPr>
        <w:t xml:space="preserve">ОУ </w:t>
      </w:r>
      <w:r w:rsidR="00292BEC" w:rsidRPr="00292BEC">
        <w:rPr>
          <w:rFonts w:hAnsi="Times New Roman" w:cs="Times New Roman"/>
          <w:sz w:val="24"/>
          <w:szCs w:val="24"/>
          <w:lang w:val="ru-RU"/>
        </w:rPr>
        <w:t xml:space="preserve">«Гимназия </w:t>
      </w:r>
      <w:r w:rsidRPr="00292BEC">
        <w:rPr>
          <w:rFonts w:hAnsi="Times New Roman" w:cs="Times New Roman"/>
          <w:sz w:val="24"/>
          <w:szCs w:val="24"/>
          <w:lang w:val="ru-RU"/>
        </w:rPr>
        <w:t>№</w:t>
      </w:r>
      <w:r w:rsidRPr="00292BEC">
        <w:rPr>
          <w:rFonts w:hAnsi="Times New Roman" w:cs="Times New Roman"/>
          <w:sz w:val="24"/>
          <w:szCs w:val="24"/>
        </w:rPr>
        <w:t> </w:t>
      </w:r>
      <w:r w:rsidR="00292BEC" w:rsidRPr="00292BEC">
        <w:rPr>
          <w:rFonts w:hAnsi="Times New Roman" w:cs="Times New Roman"/>
          <w:sz w:val="24"/>
          <w:szCs w:val="24"/>
          <w:lang w:val="ru-RU"/>
        </w:rPr>
        <w:t>1</w:t>
      </w:r>
      <w:r w:rsidRPr="00292BEC">
        <w:rPr>
          <w:rFonts w:hAnsi="Times New Roman" w:cs="Times New Roman"/>
          <w:sz w:val="24"/>
          <w:szCs w:val="24"/>
          <w:lang w:val="ru-RU"/>
        </w:rPr>
        <w:t>3</w:t>
      </w:r>
      <w:r w:rsidR="00292BEC" w:rsidRPr="00292BEC">
        <w:rPr>
          <w:rFonts w:hAnsi="Times New Roman" w:cs="Times New Roman"/>
          <w:sz w:val="24"/>
          <w:szCs w:val="24"/>
          <w:lang w:val="ru-RU"/>
        </w:rPr>
        <w:t>»</w:t>
      </w:r>
      <w:r w:rsidRPr="00292BEC">
        <w:rPr>
          <w:rFonts w:hAnsi="Times New Roman" w:cs="Times New Roman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2"/>
        <w:gridCol w:w="3797"/>
      </w:tblGrid>
      <w:tr w:rsidR="003009BA" w:rsidRPr="00C031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3009BA" w:rsidRDefault="00CF07B7" w:rsidP="003009BA">
            <w:pPr>
              <w:rPr>
                <w:lang w:val="ru-RU"/>
              </w:rPr>
            </w:pP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3009BA">
              <w:rPr>
                <w:lang w:val="ru-RU"/>
              </w:rPr>
              <w:br/>
            </w: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  <w:r w:rsidRPr="003009BA">
              <w:rPr>
                <w:lang w:val="ru-RU"/>
              </w:rPr>
              <w:br/>
            </w: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 w:rsidR="003009BA" w:rsidRPr="003009BA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ОУ </w:t>
            </w:r>
            <w:r w:rsidR="003009BA" w:rsidRPr="003009BA">
              <w:rPr>
                <w:rFonts w:hAnsi="Times New Roman" w:cs="Times New Roman"/>
                <w:sz w:val="24"/>
                <w:szCs w:val="24"/>
                <w:lang w:val="ru-RU"/>
              </w:rPr>
              <w:t>«Гимназия № 13»</w:t>
            </w:r>
            <w:r w:rsidRPr="003009BA">
              <w:rPr>
                <w:lang w:val="ru-RU"/>
              </w:rPr>
              <w:br/>
            </w: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>(протокол от</w:t>
            </w:r>
            <w:r w:rsidRPr="003009BA">
              <w:rPr>
                <w:rFonts w:hAnsi="Times New Roman" w:cs="Times New Roman"/>
                <w:sz w:val="24"/>
                <w:szCs w:val="24"/>
              </w:rPr>
              <w:t> </w:t>
            </w:r>
            <w:r w:rsidR="003009BA" w:rsidRPr="003009BA">
              <w:rPr>
                <w:rFonts w:hAnsi="Times New Roman" w:cs="Times New Roman"/>
                <w:sz w:val="24"/>
                <w:szCs w:val="24"/>
                <w:lang w:val="ru-RU"/>
              </w:rPr>
              <w:t>30 марта</w:t>
            </w: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2022</w:t>
            </w:r>
            <w:r w:rsidRPr="003009BA">
              <w:rPr>
                <w:rFonts w:hAnsi="Times New Roman" w:cs="Times New Roman"/>
                <w:sz w:val="24"/>
                <w:szCs w:val="24"/>
              </w:rPr>
              <w:t> </w:t>
            </w: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>г. №</w:t>
            </w:r>
            <w:r w:rsidRPr="003009BA">
              <w:rPr>
                <w:rFonts w:hAnsi="Times New Roman" w:cs="Times New Roman"/>
                <w:sz w:val="24"/>
                <w:szCs w:val="24"/>
              </w:rPr>
              <w:t> </w:t>
            </w:r>
            <w:r w:rsidR="003009BA" w:rsidRPr="003009BA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A95230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3009BA" w:rsidRDefault="00CF07B7" w:rsidP="003009BA">
            <w:pPr>
              <w:rPr>
                <w:lang w:val="ru-RU"/>
              </w:rPr>
            </w:pP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  <w:r w:rsidRPr="003009BA">
              <w:rPr>
                <w:lang w:val="ru-RU"/>
              </w:rPr>
              <w:br/>
            </w: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>Директор М</w:t>
            </w:r>
            <w:r w:rsidR="003009BA" w:rsidRPr="003009BA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ОУ </w:t>
            </w:r>
            <w:r w:rsidR="003009BA" w:rsidRPr="003009BA">
              <w:rPr>
                <w:rFonts w:hAnsi="Times New Roman" w:cs="Times New Roman"/>
                <w:sz w:val="24"/>
                <w:szCs w:val="24"/>
                <w:lang w:val="ru-RU"/>
              </w:rPr>
              <w:t>«Гимназия № 1</w:t>
            </w: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3009BA" w:rsidRPr="003009BA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Pr="003009BA">
              <w:rPr>
                <w:lang w:val="ru-RU"/>
              </w:rPr>
              <w:br/>
            </w:r>
            <w:r w:rsidR="003009BA" w:rsidRPr="003009BA">
              <w:rPr>
                <w:rFonts w:hAnsi="Times New Roman" w:cs="Times New Roman"/>
                <w:sz w:val="24"/>
                <w:szCs w:val="24"/>
                <w:lang w:val="ru-RU"/>
              </w:rPr>
              <w:t>А.Л. Бирюкова _________</w:t>
            </w:r>
            <w:r w:rsidRPr="003009BA">
              <w:rPr>
                <w:lang w:val="ru-RU"/>
              </w:rPr>
              <w:br/>
            </w:r>
            <w:r w:rsidR="003009BA" w:rsidRPr="003009B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3009BA">
              <w:rPr>
                <w:rFonts w:hAnsi="Times New Roman" w:cs="Times New Roman"/>
                <w:sz w:val="24"/>
                <w:szCs w:val="24"/>
              </w:rPr>
              <w:t> </w:t>
            </w: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>апреля 2022</w:t>
            </w:r>
            <w:r w:rsidRPr="003009BA">
              <w:rPr>
                <w:rFonts w:hAnsi="Times New Roman" w:cs="Times New Roman"/>
                <w:sz w:val="24"/>
                <w:szCs w:val="24"/>
              </w:rPr>
              <w:t> </w:t>
            </w:r>
            <w:r w:rsidRPr="003009B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A816A2" w:rsidRPr="00CF07B7" w:rsidRDefault="00A816A2">
      <w:pPr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816A2" w:rsidRPr="00292BEC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Отчет о</w:t>
      </w:r>
      <w:r w:rsidRPr="00292BEC">
        <w:rPr>
          <w:rFonts w:hAnsi="Times New Roman" w:cs="Times New Roman"/>
          <w:b/>
          <w:bCs/>
          <w:sz w:val="24"/>
          <w:szCs w:val="24"/>
        </w:rPr>
        <w:t> </w:t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результатах самообследования</w:t>
      </w:r>
      <w:r w:rsidRPr="00292BEC">
        <w:rPr>
          <w:lang w:val="ru-RU"/>
        </w:rPr>
        <w:br/>
      </w:r>
      <w:r w:rsidR="00292BEC" w:rsidRPr="00292BEC">
        <w:rPr>
          <w:rFonts w:hAnsi="Times New Roman" w:cs="Times New Roman"/>
          <w:b/>
          <w:bCs/>
          <w:sz w:val="24"/>
          <w:szCs w:val="24"/>
          <w:lang w:val="ru-RU"/>
        </w:rPr>
        <w:t>м</w:t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 xml:space="preserve">униципального </w:t>
      </w:r>
      <w:r w:rsidR="00292BEC" w:rsidRPr="00292BEC">
        <w:rPr>
          <w:rFonts w:hAnsi="Times New Roman" w:cs="Times New Roman"/>
          <w:b/>
          <w:bCs/>
          <w:sz w:val="24"/>
          <w:szCs w:val="24"/>
          <w:lang w:val="ru-RU"/>
        </w:rPr>
        <w:t xml:space="preserve">автономного </w:t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общеобразовательного учреждения</w:t>
      </w:r>
      <w:r w:rsidRPr="00292BEC">
        <w:rPr>
          <w:lang w:val="ru-RU"/>
        </w:rPr>
        <w:br/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«</w:t>
      </w:r>
      <w:r w:rsidR="00292BEC" w:rsidRPr="00292BEC">
        <w:rPr>
          <w:rFonts w:hAnsi="Times New Roman" w:cs="Times New Roman"/>
          <w:b/>
          <w:bCs/>
          <w:sz w:val="24"/>
          <w:szCs w:val="24"/>
          <w:lang w:val="ru-RU"/>
        </w:rPr>
        <w:t>Гимназия</w:t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92BEC">
        <w:rPr>
          <w:rFonts w:hAnsi="Times New Roman" w:cs="Times New Roman"/>
          <w:b/>
          <w:bCs/>
          <w:sz w:val="24"/>
          <w:szCs w:val="24"/>
        </w:rPr>
        <w:t> </w:t>
      </w:r>
      <w:r w:rsidR="00292BEC" w:rsidRPr="00292BEC">
        <w:rPr>
          <w:rFonts w:hAnsi="Times New Roman" w:cs="Times New Roman"/>
          <w:b/>
          <w:bCs/>
          <w:sz w:val="24"/>
          <w:szCs w:val="24"/>
          <w:lang w:val="ru-RU"/>
        </w:rPr>
        <w:t>1</w:t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3» за</w:t>
      </w:r>
      <w:r w:rsidRPr="00292BEC">
        <w:rPr>
          <w:rFonts w:hAnsi="Times New Roman" w:cs="Times New Roman"/>
          <w:b/>
          <w:bCs/>
          <w:sz w:val="24"/>
          <w:szCs w:val="24"/>
        </w:rPr>
        <w:t> </w:t>
      </w:r>
      <w:r w:rsidRPr="00292BEC">
        <w:rPr>
          <w:rFonts w:hAnsi="Times New Roman" w:cs="Times New Roman"/>
          <w:b/>
          <w:bCs/>
          <w:sz w:val="24"/>
          <w:szCs w:val="24"/>
          <w:lang w:val="ru-RU"/>
        </w:rPr>
        <w:t>2021 год</w:t>
      </w:r>
    </w:p>
    <w:p w:rsidR="00A816A2" w:rsidRPr="00CF07B7" w:rsidRDefault="00A816A2">
      <w:pPr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816A2" w:rsidRPr="00292BEC" w:rsidRDefault="00CF07B7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292BEC">
        <w:rPr>
          <w:rFonts w:hAnsi="Times New Roman" w:cs="Times New Roman"/>
          <w:b/>
          <w:bCs/>
          <w:sz w:val="24"/>
          <w:szCs w:val="24"/>
        </w:rPr>
        <w:t>Общие</w:t>
      </w:r>
      <w:proofErr w:type="spellEnd"/>
      <w:r w:rsidRPr="00292BEC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BEC">
        <w:rPr>
          <w:rFonts w:hAnsi="Times New Roman" w:cs="Times New Roman"/>
          <w:b/>
          <w:bCs/>
          <w:sz w:val="24"/>
          <w:szCs w:val="24"/>
        </w:rPr>
        <w:t>сведения</w:t>
      </w:r>
      <w:proofErr w:type="spellEnd"/>
      <w:r w:rsidRPr="00292BEC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BEC">
        <w:rPr>
          <w:rFonts w:hAnsi="Times New Roman" w:cs="Times New Roman"/>
          <w:b/>
          <w:bCs/>
          <w:sz w:val="24"/>
          <w:szCs w:val="24"/>
        </w:rPr>
        <w:t>об</w:t>
      </w:r>
      <w:proofErr w:type="spellEnd"/>
      <w:r w:rsidRPr="00292BEC">
        <w:rPr>
          <w:rFonts w:hAnsi="Times New Roman" w:cs="Times New Roman"/>
          <w:b/>
          <w:bCs/>
          <w:sz w:val="24"/>
          <w:szCs w:val="24"/>
        </w:rPr>
        <w:t> </w:t>
      </w:r>
      <w:proofErr w:type="spellStart"/>
      <w:r w:rsidRPr="00292BEC">
        <w:rPr>
          <w:rFonts w:hAnsi="Times New Roman" w:cs="Times New Roman"/>
          <w:b/>
          <w:bCs/>
          <w:sz w:val="24"/>
          <w:szCs w:val="24"/>
        </w:rPr>
        <w:t>образовательной</w:t>
      </w:r>
      <w:proofErr w:type="spellEnd"/>
      <w:r w:rsidRPr="00292BEC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BEC">
        <w:rPr>
          <w:rFonts w:hAnsi="Times New Roman" w:cs="Times New Roman"/>
          <w:b/>
          <w:bCs/>
          <w:sz w:val="24"/>
          <w:szCs w:val="24"/>
        </w:rPr>
        <w:t>организации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1"/>
        <w:gridCol w:w="6170"/>
      </w:tblGrid>
      <w:tr w:rsidR="00292BEC" w:rsidRPr="00C03136" w:rsidTr="00292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92BEC" w:rsidRDefault="00CF07B7">
            <w:proofErr w:type="spellStart"/>
            <w:r w:rsidRPr="00292BEC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92BE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BEC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292BE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BEC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92BEC" w:rsidRDefault="00CF07B7" w:rsidP="00292BEC">
            <w:pPr>
              <w:rPr>
                <w:lang w:val="ru-RU"/>
              </w:rPr>
            </w:pP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 xml:space="preserve">Муниципальное </w:t>
            </w:r>
            <w:r w:rsidR="00292BEC" w:rsidRPr="00292BEC">
              <w:rPr>
                <w:rFonts w:hAnsi="Times New Roman" w:cs="Times New Roman"/>
                <w:sz w:val="24"/>
                <w:szCs w:val="24"/>
                <w:lang w:val="ru-RU"/>
              </w:rPr>
              <w:t>автономное</w:t>
            </w: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общеобразовательное учреждение «</w:t>
            </w:r>
            <w:r w:rsidR="00292BEC" w:rsidRPr="00292BEC">
              <w:rPr>
                <w:rFonts w:hAnsi="Times New Roman" w:cs="Times New Roman"/>
                <w:sz w:val="24"/>
                <w:szCs w:val="24"/>
                <w:lang w:val="ru-RU"/>
              </w:rPr>
              <w:t>Гимназия № 13</w:t>
            </w: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>» (М</w:t>
            </w:r>
            <w:r w:rsidR="00292BEC" w:rsidRPr="00292BEC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ОУ </w:t>
            </w:r>
            <w:r w:rsidR="00292BEC" w:rsidRPr="00292BEC">
              <w:rPr>
                <w:rFonts w:hAnsi="Times New Roman" w:cs="Times New Roman"/>
                <w:sz w:val="24"/>
                <w:szCs w:val="24"/>
                <w:lang w:val="ru-RU"/>
              </w:rPr>
              <w:t xml:space="preserve">«Гимназия </w:t>
            </w: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292BEC">
              <w:rPr>
                <w:rFonts w:hAnsi="Times New Roman" w:cs="Times New Roman"/>
                <w:sz w:val="24"/>
                <w:szCs w:val="24"/>
              </w:rPr>
              <w:t> </w:t>
            </w:r>
            <w:r w:rsidR="00292BEC" w:rsidRPr="00292BE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292BEC" w:rsidRPr="00292BEC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92BEC" w:rsidRPr="00292BEC" w:rsidTr="00292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92BEC" w:rsidRDefault="00CF07B7">
            <w:proofErr w:type="spellStart"/>
            <w:r w:rsidRPr="00292BEC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92BEC" w:rsidRDefault="00292BEC">
            <w:pPr>
              <w:rPr>
                <w:lang w:val="ru-RU"/>
              </w:rPr>
            </w:pP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>Ангелина Львовна Бирюкова</w:t>
            </w:r>
          </w:p>
        </w:tc>
      </w:tr>
      <w:tr w:rsidR="00292BEC" w:rsidRPr="00C03136" w:rsidTr="00292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92BEC" w:rsidRDefault="00CF07B7">
            <w:proofErr w:type="spellStart"/>
            <w:r w:rsidRPr="00292BEC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Pr="00292BE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BEC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92BEC" w:rsidRDefault="00292BEC" w:rsidP="00292BEC">
            <w:pPr>
              <w:rPr>
                <w:lang w:val="ru-RU"/>
              </w:rPr>
            </w:pP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>685000</w:t>
            </w:r>
            <w:r w:rsidR="00CF07B7" w:rsidRPr="00292BE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г. </w:t>
            </w: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>Магадан</w:t>
            </w:r>
            <w:r w:rsidR="00CF07B7" w:rsidRPr="00292BE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ул. </w:t>
            </w: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>Полярная</w:t>
            </w:r>
            <w:r w:rsidR="00CF07B7" w:rsidRPr="00292BEC">
              <w:rPr>
                <w:rFonts w:hAnsi="Times New Roman" w:cs="Times New Roman"/>
                <w:sz w:val="24"/>
                <w:szCs w:val="24"/>
                <w:lang w:val="ru-RU"/>
              </w:rPr>
              <w:t>, д.</w:t>
            </w:r>
            <w:r w:rsidR="00CF07B7" w:rsidRPr="00292BEC">
              <w:rPr>
                <w:rFonts w:hAnsi="Times New Roman" w:cs="Times New Roman"/>
                <w:sz w:val="24"/>
                <w:szCs w:val="24"/>
              </w:rPr>
              <w:t> </w:t>
            </w:r>
            <w:r w:rsidR="00CF07B7" w:rsidRPr="00292BE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4287" w:rsidRPr="00E24287" w:rsidTr="00292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745269" w:rsidRDefault="00CF07B7">
            <w:proofErr w:type="spellStart"/>
            <w:r w:rsidRPr="00745269">
              <w:rPr>
                <w:rFonts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74526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5269">
              <w:rPr>
                <w:rFonts w:hAnsi="Times New Roman" w:cs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E24287" w:rsidRDefault="00CF07B7" w:rsidP="00E24287">
            <w:r w:rsidRPr="00E24287">
              <w:rPr>
                <w:rFonts w:hAnsi="Times New Roman" w:cs="Times New Roman"/>
                <w:sz w:val="24"/>
                <w:szCs w:val="24"/>
              </w:rPr>
              <w:t>(</w:t>
            </w:r>
            <w:r w:rsidR="00E24287" w:rsidRPr="00E24287">
              <w:rPr>
                <w:rFonts w:hAnsi="Times New Roman" w:cs="Times New Roman"/>
                <w:sz w:val="24"/>
                <w:szCs w:val="24"/>
                <w:lang w:val="ru-RU"/>
              </w:rPr>
              <w:t>4132</w:t>
            </w:r>
            <w:r w:rsidRPr="00E24287">
              <w:rPr>
                <w:rFonts w:hAnsi="Times New Roman" w:cs="Times New Roman"/>
                <w:sz w:val="24"/>
                <w:szCs w:val="24"/>
              </w:rPr>
              <w:t xml:space="preserve">) </w:t>
            </w:r>
            <w:r w:rsidR="00E24287" w:rsidRPr="00E24287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  <w:r w:rsidR="00E24287" w:rsidRPr="00E24287">
              <w:rPr>
                <w:rFonts w:hAnsi="Times New Roman" w:cs="Times New Roman"/>
                <w:sz w:val="24"/>
                <w:szCs w:val="24"/>
              </w:rPr>
              <w:t>-05-05</w:t>
            </w:r>
          </w:p>
        </w:tc>
      </w:tr>
      <w:tr w:rsidR="00745269" w:rsidRPr="00745269" w:rsidTr="00292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745269" w:rsidRDefault="00CF07B7">
            <w:proofErr w:type="spellStart"/>
            <w:r w:rsidRPr="00745269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Pr="007452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69">
              <w:rPr>
                <w:rFonts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7452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69">
              <w:rPr>
                <w:rFonts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745269" w:rsidRDefault="00C03136" w:rsidP="007452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" w:history="1">
              <w:r w:rsidR="00745269" w:rsidRPr="007452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gymnasia</w:t>
              </w:r>
              <w:r w:rsidR="00745269" w:rsidRPr="007452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13</w:t>
              </w:r>
              <w:r w:rsidR="00745269" w:rsidRPr="007452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="00745269" w:rsidRPr="007452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745269" w:rsidRPr="007452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mail</w:t>
              </w:r>
              <w:r w:rsidR="00745269" w:rsidRPr="007452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745269" w:rsidRPr="007452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292BEC" w:rsidRPr="00C03136" w:rsidTr="00292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745269" w:rsidRDefault="00CF07B7">
            <w:proofErr w:type="spellStart"/>
            <w:r w:rsidRPr="00745269">
              <w:rPr>
                <w:rFonts w:hAnsi="Times New Roman" w:cs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92BEC" w:rsidRDefault="00292BEC" w:rsidP="00292BEC">
            <w:pPr>
              <w:rPr>
                <w:lang w:val="ru-RU"/>
              </w:rPr>
            </w:pP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Департамент </w:t>
            </w:r>
            <w:r w:rsidR="00CF07B7" w:rsidRPr="00292BEC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CF07B7" w:rsidRPr="00292BEC">
              <w:rPr>
                <w:rFonts w:hAnsi="Times New Roman" w:cs="Times New Roman"/>
                <w:sz w:val="24"/>
                <w:szCs w:val="24"/>
              </w:rPr>
              <w:t> </w:t>
            </w:r>
            <w:r w:rsidRPr="00292BEC">
              <w:rPr>
                <w:rFonts w:hAnsi="Times New Roman" w:cs="Times New Roman"/>
                <w:sz w:val="24"/>
                <w:szCs w:val="24"/>
                <w:lang w:val="ru-RU"/>
              </w:rPr>
              <w:t>мэрии города Магадана</w:t>
            </w:r>
          </w:p>
        </w:tc>
      </w:tr>
      <w:tr w:rsidR="00292BEC" w:rsidRPr="00292BEC" w:rsidTr="00292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745269" w:rsidRDefault="00CF07B7">
            <w:proofErr w:type="spellStart"/>
            <w:r w:rsidRPr="00745269">
              <w:rPr>
                <w:rFonts w:hAnsi="Times New Roman" w:cs="Times New Roman"/>
                <w:sz w:val="24"/>
                <w:szCs w:val="24"/>
              </w:rPr>
              <w:t>Дата</w:t>
            </w:r>
            <w:proofErr w:type="spellEnd"/>
            <w:r w:rsidRPr="007452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69">
              <w:rPr>
                <w:rFonts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92BEC" w:rsidRDefault="00292BEC">
            <w:r w:rsidRPr="00292BEC">
              <w:rPr>
                <w:rFonts w:hAnsi="Times New Roman" w:cs="Times New Roman"/>
                <w:sz w:val="24"/>
                <w:szCs w:val="24"/>
              </w:rPr>
              <w:t>196</w:t>
            </w:r>
            <w:r w:rsidR="00BC5E6A">
              <w:rPr>
                <w:rFonts w:hAnsi="Times New Roman" w:cs="Times New Roman"/>
                <w:sz w:val="24"/>
                <w:szCs w:val="24"/>
              </w:rPr>
              <w:t>5</w:t>
            </w:r>
            <w:r w:rsidR="00CF07B7" w:rsidRPr="00292BE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7B7" w:rsidRPr="00292BEC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92BEC" w:rsidRPr="00745269" w:rsidTr="00292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745269" w:rsidRDefault="00CF07B7">
            <w:pPr>
              <w:rPr>
                <w:lang w:val="ru-RU"/>
              </w:rPr>
            </w:pPr>
            <w:r w:rsidRPr="00745269">
              <w:rPr>
                <w:rFonts w:hAnsi="Times New Roman" w:cs="Times New Roman"/>
                <w:sz w:val="24"/>
                <w:szCs w:val="24"/>
                <w:lang w:val="ru-RU"/>
              </w:rPr>
              <w:t>Лицензия</w:t>
            </w:r>
            <w:r w:rsidR="00745269" w:rsidRPr="007452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 право ведения образовательной деятельности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745269" w:rsidRDefault="00CF07B7" w:rsidP="00745269">
            <w:pPr>
              <w:rPr>
                <w:color w:val="FF0000"/>
                <w:lang w:val="ru-RU"/>
              </w:rPr>
            </w:pPr>
            <w:r w:rsidRPr="00745269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745269" w:rsidRPr="00745269">
              <w:rPr>
                <w:sz w:val="24"/>
                <w:szCs w:val="24"/>
                <w:lang w:val="ru-RU"/>
              </w:rPr>
              <w:t>серия 49Л01 № 0000060</w:t>
            </w:r>
          </w:p>
        </w:tc>
      </w:tr>
      <w:tr w:rsidR="00292BEC" w:rsidRPr="00C03136" w:rsidTr="00292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BC5E6A" w:rsidRDefault="00CF07B7">
            <w:pPr>
              <w:rPr>
                <w:lang w:val="ru-RU"/>
              </w:rPr>
            </w:pPr>
            <w:r w:rsidRPr="00BC5E6A">
              <w:rPr>
                <w:rFonts w:hAnsi="Times New Roman" w:cs="Times New Roman"/>
                <w:sz w:val="24"/>
                <w:szCs w:val="24"/>
                <w:lang w:val="ru-RU"/>
              </w:rPr>
              <w:t>Свидетельство о</w:t>
            </w:r>
            <w:r w:rsidRPr="00745269">
              <w:rPr>
                <w:rFonts w:hAnsi="Times New Roman" w:cs="Times New Roman"/>
                <w:sz w:val="24"/>
                <w:szCs w:val="24"/>
              </w:rPr>
              <w:t> </w:t>
            </w:r>
            <w:r w:rsidRPr="00BC5E6A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государственной аккредитации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BC5E6A" w:rsidRDefault="00BC5E6A">
            <w:pPr>
              <w:rPr>
                <w:color w:val="FF0000"/>
                <w:lang w:val="ru-RU"/>
              </w:rPr>
            </w:pPr>
            <w:r w:rsidRPr="00BC5E6A">
              <w:rPr>
                <w:rFonts w:ascii="Times New Roman" w:hAnsi="Times New Roman" w:cs="Times New Roman"/>
                <w:lang w:val="ru-RU"/>
              </w:rPr>
              <w:t>29.10.2014 г. серия 49А01 № 0000201 (до 14.11.2025г.)</w:t>
            </w:r>
          </w:p>
        </w:tc>
      </w:tr>
    </w:tbl>
    <w:p w:rsidR="00A816A2" w:rsidRPr="00E24287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E24287">
        <w:rPr>
          <w:rFonts w:hAnsi="Times New Roman" w:cs="Times New Roman"/>
          <w:sz w:val="24"/>
          <w:szCs w:val="24"/>
          <w:lang w:val="ru-RU"/>
        </w:rPr>
        <w:t>М</w:t>
      </w:r>
      <w:r w:rsidR="00292BEC" w:rsidRPr="00E24287">
        <w:rPr>
          <w:rFonts w:hAnsi="Times New Roman" w:cs="Times New Roman"/>
          <w:sz w:val="24"/>
          <w:szCs w:val="24"/>
          <w:lang w:val="ru-RU"/>
        </w:rPr>
        <w:t>А</w:t>
      </w:r>
      <w:r w:rsidRPr="00E24287">
        <w:rPr>
          <w:rFonts w:hAnsi="Times New Roman" w:cs="Times New Roman"/>
          <w:sz w:val="24"/>
          <w:szCs w:val="24"/>
          <w:lang w:val="ru-RU"/>
        </w:rPr>
        <w:t xml:space="preserve">ОУ </w:t>
      </w:r>
      <w:r w:rsidR="00495B43" w:rsidRPr="00E24287">
        <w:rPr>
          <w:rFonts w:hAnsi="Times New Roman" w:cs="Times New Roman"/>
          <w:sz w:val="24"/>
          <w:szCs w:val="24"/>
          <w:lang w:val="ru-RU"/>
        </w:rPr>
        <w:t>«Гимназия</w:t>
      </w:r>
      <w:r w:rsidRPr="00E24287">
        <w:rPr>
          <w:rFonts w:hAnsi="Times New Roman" w:cs="Times New Roman"/>
          <w:sz w:val="24"/>
          <w:szCs w:val="24"/>
          <w:lang w:val="ru-RU"/>
        </w:rPr>
        <w:t xml:space="preserve"> №</w:t>
      </w:r>
      <w:r w:rsidRPr="00E24287">
        <w:rPr>
          <w:rFonts w:hAnsi="Times New Roman" w:cs="Times New Roman"/>
          <w:sz w:val="24"/>
          <w:szCs w:val="24"/>
        </w:rPr>
        <w:t> </w:t>
      </w:r>
      <w:r w:rsidR="00495B43" w:rsidRPr="00E24287">
        <w:rPr>
          <w:rFonts w:hAnsi="Times New Roman" w:cs="Times New Roman"/>
          <w:sz w:val="24"/>
          <w:szCs w:val="24"/>
          <w:lang w:val="ru-RU"/>
        </w:rPr>
        <w:t>1</w:t>
      </w:r>
      <w:r w:rsidRPr="00E24287">
        <w:rPr>
          <w:rFonts w:hAnsi="Times New Roman" w:cs="Times New Roman"/>
          <w:sz w:val="24"/>
          <w:szCs w:val="24"/>
          <w:lang w:val="ru-RU"/>
        </w:rPr>
        <w:t>3</w:t>
      </w:r>
      <w:r w:rsidR="00495B43" w:rsidRPr="00E24287">
        <w:rPr>
          <w:rFonts w:hAnsi="Times New Roman" w:cs="Times New Roman"/>
          <w:sz w:val="24"/>
          <w:szCs w:val="24"/>
          <w:lang w:val="ru-RU"/>
        </w:rPr>
        <w:t>»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(далее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495B43" w:rsidRPr="00E24287">
        <w:rPr>
          <w:rFonts w:hAnsi="Times New Roman" w:cs="Times New Roman"/>
          <w:sz w:val="24"/>
          <w:szCs w:val="24"/>
          <w:lang w:val="ru-RU"/>
        </w:rPr>
        <w:t>Гимназия</w:t>
      </w:r>
      <w:r w:rsidRPr="00E24287">
        <w:rPr>
          <w:rFonts w:hAnsi="Times New Roman" w:cs="Times New Roman"/>
          <w:sz w:val="24"/>
          <w:szCs w:val="24"/>
          <w:lang w:val="ru-RU"/>
        </w:rPr>
        <w:t xml:space="preserve">) расположена </w:t>
      </w:r>
      <w:proofErr w:type="gramStart"/>
      <w:r w:rsidRPr="00E24287">
        <w:rPr>
          <w:rFonts w:hAnsi="Times New Roman" w:cs="Times New Roman"/>
          <w:sz w:val="24"/>
          <w:szCs w:val="24"/>
          <w:lang w:val="ru-RU"/>
        </w:rPr>
        <w:t>в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 xml:space="preserve"> </w:t>
      </w:r>
      <w:r w:rsidR="00E24287" w:rsidRPr="00E24287">
        <w:rPr>
          <w:rFonts w:hAnsi="Times New Roman" w:cs="Times New Roman"/>
          <w:sz w:val="24"/>
          <w:szCs w:val="24"/>
          <w:lang w:val="ru-RU"/>
        </w:rPr>
        <w:t>СВГУ</w:t>
      </w:r>
      <w:proofErr w:type="gramEnd"/>
      <w:r w:rsidR="00E24287" w:rsidRPr="00E242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4287">
        <w:rPr>
          <w:rFonts w:hAnsi="Times New Roman" w:cs="Times New Roman"/>
          <w:sz w:val="24"/>
          <w:szCs w:val="24"/>
          <w:lang w:val="ru-RU"/>
        </w:rPr>
        <w:t xml:space="preserve">районе города </w:t>
      </w:r>
      <w:r w:rsidR="00E24287" w:rsidRPr="00E24287">
        <w:rPr>
          <w:rFonts w:hAnsi="Times New Roman" w:cs="Times New Roman"/>
          <w:sz w:val="24"/>
          <w:szCs w:val="24"/>
          <w:lang w:val="ru-RU"/>
        </w:rPr>
        <w:t>Магадана</w:t>
      </w:r>
      <w:r w:rsidRPr="00E24287">
        <w:rPr>
          <w:rFonts w:hAnsi="Times New Roman" w:cs="Times New Roman"/>
          <w:sz w:val="24"/>
          <w:szCs w:val="24"/>
          <w:lang w:val="ru-RU"/>
        </w:rPr>
        <w:t xml:space="preserve">. Большинство </w:t>
      </w:r>
      <w:proofErr w:type="gramStart"/>
      <w:r w:rsidRPr="00E24287">
        <w:rPr>
          <w:rFonts w:hAnsi="Times New Roman" w:cs="Times New Roman"/>
          <w:sz w:val="24"/>
          <w:szCs w:val="24"/>
          <w:lang w:val="ru-RU"/>
        </w:rPr>
        <w:t>семей</w:t>
      </w:r>
      <w:proofErr w:type="gramEnd"/>
      <w:r w:rsidRPr="00E24287">
        <w:rPr>
          <w:rFonts w:hAnsi="Times New Roman" w:cs="Times New Roman"/>
          <w:sz w:val="24"/>
          <w:szCs w:val="24"/>
          <w:lang w:val="ru-RU"/>
        </w:rPr>
        <w:t xml:space="preserve"> обучающихся проживают в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 xml:space="preserve">домах </w:t>
      </w:r>
      <w:r w:rsidR="00E24287" w:rsidRPr="00E24287">
        <w:rPr>
          <w:rFonts w:hAnsi="Times New Roman" w:cs="Times New Roman"/>
          <w:sz w:val="24"/>
          <w:szCs w:val="24"/>
          <w:lang w:val="ru-RU"/>
        </w:rPr>
        <w:t>старой застройки</w:t>
      </w:r>
      <w:r w:rsidRPr="00E24287">
        <w:rPr>
          <w:rFonts w:hAnsi="Times New Roman" w:cs="Times New Roman"/>
          <w:sz w:val="24"/>
          <w:szCs w:val="24"/>
          <w:lang w:val="ru-RU"/>
        </w:rPr>
        <w:t>: 81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процент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— рядом с</w:t>
      </w:r>
      <w:r w:rsidR="00E24287">
        <w:rPr>
          <w:rFonts w:hAnsi="Times New Roman" w:cs="Times New Roman"/>
          <w:sz w:val="24"/>
          <w:szCs w:val="24"/>
          <w:lang w:val="ru-RU"/>
        </w:rPr>
        <w:t xml:space="preserve"> территорией гимназии</w:t>
      </w:r>
      <w:r w:rsidRPr="00E24287">
        <w:rPr>
          <w:rFonts w:hAnsi="Times New Roman" w:cs="Times New Roman"/>
          <w:sz w:val="24"/>
          <w:szCs w:val="24"/>
          <w:lang w:val="ru-RU"/>
        </w:rPr>
        <w:t>, 19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процентов</w:t>
      </w:r>
      <w:r w:rsidRPr="00E24287">
        <w:rPr>
          <w:rFonts w:hAnsi="Times New Roman" w:cs="Times New Roman"/>
          <w:sz w:val="24"/>
          <w:szCs w:val="24"/>
        </w:rPr>
        <w:t> </w:t>
      </w:r>
      <w:r w:rsidRPr="00E24287">
        <w:rPr>
          <w:rFonts w:hAnsi="Times New Roman" w:cs="Times New Roman"/>
          <w:sz w:val="24"/>
          <w:szCs w:val="24"/>
          <w:lang w:val="ru-RU"/>
        </w:rPr>
        <w:t>— в</w:t>
      </w:r>
      <w:r w:rsidRPr="00E24287">
        <w:rPr>
          <w:rFonts w:hAnsi="Times New Roman" w:cs="Times New Roman"/>
          <w:sz w:val="24"/>
          <w:szCs w:val="24"/>
        </w:rPr>
        <w:t> </w:t>
      </w:r>
      <w:r w:rsidR="00E24287">
        <w:rPr>
          <w:rFonts w:hAnsi="Times New Roman" w:cs="Times New Roman"/>
          <w:sz w:val="24"/>
          <w:szCs w:val="24"/>
          <w:lang w:val="ru-RU"/>
        </w:rPr>
        <w:t>различных районах города</w:t>
      </w:r>
      <w:r w:rsidRPr="00E24287">
        <w:rPr>
          <w:rFonts w:hAnsi="Times New Roman" w:cs="Times New Roman"/>
          <w:sz w:val="24"/>
          <w:szCs w:val="24"/>
          <w:lang w:val="ru-RU"/>
        </w:rPr>
        <w:t>.</w:t>
      </w:r>
    </w:p>
    <w:p w:rsidR="00A816A2" w:rsidRPr="00495B43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495B43">
        <w:rPr>
          <w:rFonts w:hAnsi="Times New Roman" w:cs="Times New Roman"/>
          <w:sz w:val="24"/>
          <w:szCs w:val="24"/>
          <w:lang w:val="ru-RU"/>
        </w:rPr>
        <w:t xml:space="preserve">Основным видом деятельности </w:t>
      </w:r>
      <w:r w:rsidR="00495B43" w:rsidRPr="00495B43">
        <w:rPr>
          <w:rFonts w:hAnsi="Times New Roman" w:cs="Times New Roman"/>
          <w:sz w:val="24"/>
          <w:szCs w:val="24"/>
          <w:lang w:val="ru-RU"/>
        </w:rPr>
        <w:t>Гимназии</w:t>
      </w:r>
      <w:r w:rsidRPr="00495B43">
        <w:rPr>
          <w:rFonts w:hAnsi="Times New Roman" w:cs="Times New Roman"/>
          <w:sz w:val="24"/>
          <w:szCs w:val="24"/>
          <w:lang w:val="ru-RU"/>
        </w:rPr>
        <w:t xml:space="preserve"> является реализация общеобразовательных программ начального общего, основного общего и</w:t>
      </w:r>
      <w:r w:rsidRPr="00495B43">
        <w:rPr>
          <w:rFonts w:hAnsi="Times New Roman" w:cs="Times New Roman"/>
          <w:sz w:val="24"/>
          <w:szCs w:val="24"/>
        </w:rPr>
        <w:t> </w:t>
      </w:r>
      <w:r w:rsidRPr="00495B43">
        <w:rPr>
          <w:rFonts w:hAnsi="Times New Roman" w:cs="Times New Roman"/>
          <w:sz w:val="24"/>
          <w:szCs w:val="24"/>
          <w:lang w:val="ru-RU"/>
        </w:rPr>
        <w:t xml:space="preserve">среднего общего образования. Также </w:t>
      </w:r>
      <w:r w:rsidR="00495B43" w:rsidRPr="00495B43">
        <w:rPr>
          <w:rFonts w:hAnsi="Times New Roman" w:cs="Times New Roman"/>
          <w:sz w:val="24"/>
          <w:szCs w:val="24"/>
          <w:lang w:val="ru-RU"/>
        </w:rPr>
        <w:t>Гимназия</w:t>
      </w:r>
      <w:r w:rsidRPr="00495B43">
        <w:rPr>
          <w:rFonts w:hAnsi="Times New Roman" w:cs="Times New Roman"/>
          <w:sz w:val="24"/>
          <w:szCs w:val="24"/>
          <w:lang w:val="ru-RU"/>
        </w:rPr>
        <w:t xml:space="preserve"> реализует образовательные программы дополнительного образования детей</w:t>
      </w:r>
      <w:r w:rsidR="00495B43" w:rsidRPr="00495B43">
        <w:rPr>
          <w:rFonts w:hAnsi="Times New Roman" w:cs="Times New Roman"/>
          <w:sz w:val="24"/>
          <w:szCs w:val="24"/>
          <w:lang w:val="ru-RU"/>
        </w:rPr>
        <w:t>.</w:t>
      </w:r>
    </w:p>
    <w:p w:rsidR="00C03136" w:rsidRDefault="00C0313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816A2" w:rsidRPr="00495B43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95B43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Аналитическая часть</w:t>
      </w:r>
    </w:p>
    <w:p w:rsidR="00A816A2" w:rsidRPr="00495B43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95B43">
        <w:rPr>
          <w:rFonts w:hAnsi="Times New Roman" w:cs="Times New Roman"/>
          <w:b/>
          <w:bCs/>
          <w:sz w:val="24"/>
          <w:szCs w:val="24"/>
        </w:rPr>
        <w:t>I</w:t>
      </w:r>
      <w:r w:rsidRPr="00495B43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495B43">
        <w:rPr>
          <w:rFonts w:hAnsi="Times New Roman" w:cs="Times New Roman"/>
          <w:b/>
          <w:bCs/>
          <w:sz w:val="24"/>
          <w:szCs w:val="24"/>
        </w:rPr>
        <w:t> </w:t>
      </w:r>
      <w:r w:rsidRPr="00495B43">
        <w:rPr>
          <w:rFonts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A816A2" w:rsidRPr="00E33B34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E33B34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E33B34">
        <w:rPr>
          <w:rFonts w:hAnsi="Times New Roman" w:cs="Times New Roman"/>
          <w:sz w:val="24"/>
          <w:szCs w:val="24"/>
        </w:rPr>
        <w:t> </w:t>
      </w:r>
      <w:r w:rsidR="00292BEC" w:rsidRPr="00E33B34">
        <w:rPr>
          <w:rFonts w:hAnsi="Times New Roman" w:cs="Times New Roman"/>
          <w:sz w:val="24"/>
          <w:szCs w:val="24"/>
          <w:lang w:val="ru-RU"/>
        </w:rPr>
        <w:t>Гимназии</w:t>
      </w:r>
      <w:r w:rsidRPr="00E33B34">
        <w:rPr>
          <w:rFonts w:hAnsi="Times New Roman" w:cs="Times New Roman"/>
          <w:sz w:val="24"/>
          <w:szCs w:val="24"/>
          <w:lang w:val="ru-RU"/>
        </w:rPr>
        <w:t xml:space="preserve"> организуется в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>Федеральным законом от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>29.12.2012 №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>273-ФЗ «Об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>образовании в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 xml:space="preserve">среднего общего образования, основными образовательными программами. локальными нормативными актами </w:t>
      </w:r>
      <w:r w:rsidR="00E33B34">
        <w:rPr>
          <w:rFonts w:hAnsi="Times New Roman" w:cs="Times New Roman"/>
          <w:sz w:val="24"/>
          <w:szCs w:val="24"/>
          <w:lang w:val="ru-RU"/>
        </w:rPr>
        <w:t>Гимназии</w:t>
      </w:r>
      <w:r w:rsidRPr="00E33B34">
        <w:rPr>
          <w:rFonts w:hAnsi="Times New Roman" w:cs="Times New Roman"/>
          <w:sz w:val="24"/>
          <w:szCs w:val="24"/>
          <w:lang w:val="ru-RU"/>
        </w:rPr>
        <w:t>.</w:t>
      </w:r>
    </w:p>
    <w:p w:rsidR="00A816A2" w:rsidRPr="00A95230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E33B34">
        <w:rPr>
          <w:rFonts w:hAnsi="Times New Roman" w:cs="Times New Roman"/>
          <w:sz w:val="24"/>
          <w:szCs w:val="24"/>
          <w:lang w:val="ru-RU"/>
        </w:rPr>
        <w:t>С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 xml:space="preserve">01.01.2021 года </w:t>
      </w:r>
      <w:r w:rsidR="00E33B34" w:rsidRPr="00E33B34">
        <w:rPr>
          <w:rFonts w:hAnsi="Times New Roman" w:cs="Times New Roman"/>
          <w:sz w:val="24"/>
          <w:szCs w:val="24"/>
          <w:lang w:val="ru-RU"/>
        </w:rPr>
        <w:t>Гимназия</w:t>
      </w:r>
      <w:r w:rsidRPr="00E33B34">
        <w:rPr>
          <w:rFonts w:hAnsi="Times New Roman" w:cs="Times New Roman"/>
          <w:sz w:val="24"/>
          <w:szCs w:val="24"/>
          <w:lang w:val="ru-RU"/>
        </w:rPr>
        <w:t xml:space="preserve"> функционирует в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>требованиями СП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E33B34">
        <w:rPr>
          <w:rFonts w:hAnsi="Times New Roman" w:cs="Times New Roman"/>
          <w:sz w:val="24"/>
          <w:szCs w:val="24"/>
        </w:rPr>
        <w:t> </w:t>
      </w:r>
      <w:r w:rsidRPr="00E33B34">
        <w:rPr>
          <w:rFonts w:hAnsi="Times New Roman" w:cs="Times New Roman"/>
          <w:sz w:val="24"/>
          <w:szCs w:val="24"/>
          <w:lang w:val="ru-RU"/>
        </w:rPr>
        <w:t xml:space="preserve">организациям </w:t>
      </w:r>
      <w:r w:rsidRPr="0082665E">
        <w:rPr>
          <w:rFonts w:hAnsi="Times New Roman" w:cs="Times New Roman"/>
          <w:sz w:val="24"/>
          <w:szCs w:val="24"/>
          <w:lang w:val="ru-RU"/>
        </w:rPr>
        <w:t>воспитания и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молодежи», а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с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01.03.2021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— дополнительно с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требованиями СанПиН 1.2.3685-21 «Гигиенические нормативы и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требования к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обеспечению безопасности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 xml:space="preserve">и (или) безвредности для человека факторов </w:t>
      </w:r>
      <w:r w:rsidRPr="00A95230">
        <w:rPr>
          <w:rFonts w:hAnsi="Times New Roman" w:cs="Times New Roman"/>
          <w:sz w:val="24"/>
          <w:szCs w:val="24"/>
          <w:lang w:val="ru-RU"/>
        </w:rPr>
        <w:t>среды обитания». В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связи с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 xml:space="preserve">новыми санитарными требованиями </w:t>
      </w:r>
      <w:r w:rsidR="00A95230" w:rsidRPr="00A95230">
        <w:rPr>
          <w:rFonts w:hAnsi="Times New Roman" w:cs="Times New Roman"/>
          <w:sz w:val="24"/>
          <w:szCs w:val="24"/>
          <w:lang w:val="ru-RU"/>
        </w:rPr>
        <w:t>Гимназии</w:t>
      </w:r>
      <w:r w:rsidRPr="00A95230">
        <w:rPr>
          <w:rFonts w:hAnsi="Times New Roman" w:cs="Times New Roman"/>
          <w:sz w:val="24"/>
          <w:szCs w:val="24"/>
          <w:lang w:val="ru-RU"/>
        </w:rPr>
        <w:t xml:space="preserve"> усилила контроль за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мероприятия по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физкультуре в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зависимости от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пола, возраста и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состояния здоровья. Кроме того, учителя и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заместитель директора по</w:t>
      </w:r>
      <w:r w:rsidRPr="00A95230">
        <w:rPr>
          <w:rFonts w:hAnsi="Times New Roman" w:cs="Times New Roman"/>
          <w:sz w:val="24"/>
          <w:szCs w:val="24"/>
        </w:rPr>
        <w:t> </w:t>
      </w:r>
      <w:r w:rsidR="00A95230" w:rsidRPr="00A95230">
        <w:rPr>
          <w:rFonts w:hAnsi="Times New Roman" w:cs="Times New Roman"/>
          <w:sz w:val="24"/>
          <w:szCs w:val="24"/>
          <w:lang w:val="ru-RU"/>
        </w:rPr>
        <w:t>УВР</w:t>
      </w:r>
      <w:r w:rsidRPr="00A95230">
        <w:rPr>
          <w:rFonts w:hAnsi="Times New Roman" w:cs="Times New Roman"/>
          <w:sz w:val="24"/>
          <w:szCs w:val="24"/>
          <w:lang w:val="ru-RU"/>
        </w:rPr>
        <w:t xml:space="preserve"> проверяют, чтобы состояние спортзала и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снарядов соответствовало санитарным требованиям, было исправным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— по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графику, утвержденному на</w:t>
      </w:r>
      <w:r w:rsidRPr="00A95230">
        <w:rPr>
          <w:rFonts w:hAnsi="Times New Roman" w:cs="Times New Roman"/>
          <w:sz w:val="24"/>
          <w:szCs w:val="24"/>
        </w:rPr>
        <w:t> </w:t>
      </w:r>
      <w:r w:rsidRPr="00A95230">
        <w:rPr>
          <w:rFonts w:hAnsi="Times New Roman" w:cs="Times New Roman"/>
          <w:sz w:val="24"/>
          <w:szCs w:val="24"/>
          <w:lang w:val="ru-RU"/>
        </w:rPr>
        <w:t>учебный год.</w:t>
      </w:r>
    </w:p>
    <w:p w:rsidR="00A816A2" w:rsidRPr="0082665E" w:rsidRDefault="0082665E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Гимназия</w:t>
      </w:r>
      <w:r w:rsidR="00CF07B7" w:rsidRPr="0082665E">
        <w:rPr>
          <w:rFonts w:hAnsi="Times New Roman" w:cs="Times New Roman"/>
          <w:sz w:val="24"/>
          <w:szCs w:val="24"/>
          <w:lang w:val="ru-RU"/>
        </w:rPr>
        <w:t xml:space="preserve"> ведет работу по</w:t>
      </w:r>
      <w:r w:rsidR="00CF07B7" w:rsidRPr="0082665E">
        <w:rPr>
          <w:rFonts w:hAnsi="Times New Roman" w:cs="Times New Roman"/>
          <w:sz w:val="24"/>
          <w:szCs w:val="24"/>
        </w:rPr>
        <w:t> </w:t>
      </w:r>
      <w:r w:rsidR="00CF07B7" w:rsidRPr="0082665E">
        <w:rPr>
          <w:rFonts w:hAnsi="Times New Roman" w:cs="Times New Roman"/>
          <w:sz w:val="24"/>
          <w:szCs w:val="24"/>
          <w:lang w:val="ru-RU"/>
        </w:rPr>
        <w:t>формированию здорового образа жизни и</w:t>
      </w:r>
      <w:r w:rsidR="00CF07B7" w:rsidRPr="0082665E">
        <w:rPr>
          <w:rFonts w:hAnsi="Times New Roman" w:cs="Times New Roman"/>
          <w:sz w:val="24"/>
          <w:szCs w:val="24"/>
        </w:rPr>
        <w:t> </w:t>
      </w:r>
      <w:r w:rsidR="00CF07B7" w:rsidRPr="0082665E">
        <w:rPr>
          <w:rFonts w:hAnsi="Times New Roman" w:cs="Times New Roman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="00CF07B7" w:rsidRPr="0082665E">
        <w:rPr>
          <w:rFonts w:hAnsi="Times New Roman" w:cs="Times New Roman"/>
          <w:sz w:val="24"/>
          <w:szCs w:val="24"/>
        </w:rPr>
        <w:t> </w:t>
      </w:r>
      <w:r w:rsidR="00CF07B7" w:rsidRPr="0082665E">
        <w:rPr>
          <w:rFonts w:hAnsi="Times New Roman" w:cs="Times New Roman"/>
          <w:sz w:val="24"/>
          <w:szCs w:val="24"/>
          <w:lang w:val="ru-RU"/>
        </w:rPr>
        <w:t>обучающимися физкультминутки во</w:t>
      </w:r>
      <w:r w:rsidR="00CF07B7" w:rsidRPr="0082665E">
        <w:rPr>
          <w:rFonts w:hAnsi="Times New Roman" w:cs="Times New Roman"/>
          <w:sz w:val="24"/>
          <w:szCs w:val="24"/>
        </w:rPr>
        <w:t> </w:t>
      </w:r>
      <w:r w:rsidR="00CF07B7" w:rsidRPr="0082665E">
        <w:rPr>
          <w:rFonts w:hAnsi="Times New Roman" w:cs="Times New Roman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="00CF07B7" w:rsidRPr="0082665E">
        <w:rPr>
          <w:rFonts w:hAnsi="Times New Roman" w:cs="Times New Roman"/>
          <w:sz w:val="24"/>
          <w:szCs w:val="24"/>
        </w:rPr>
        <w:t> </w:t>
      </w:r>
      <w:r w:rsidR="00CF07B7" w:rsidRPr="0082665E">
        <w:rPr>
          <w:rFonts w:hAnsi="Times New Roman" w:cs="Times New Roman"/>
          <w:sz w:val="24"/>
          <w:szCs w:val="24"/>
          <w:lang w:val="ru-RU"/>
        </w:rPr>
        <w:t>осанкой, в</w:t>
      </w:r>
      <w:r w:rsidR="00CF07B7" w:rsidRPr="0082665E">
        <w:rPr>
          <w:rFonts w:hAnsi="Times New Roman" w:cs="Times New Roman"/>
          <w:sz w:val="24"/>
          <w:szCs w:val="24"/>
        </w:rPr>
        <w:t> </w:t>
      </w:r>
      <w:r w:rsidR="00CF07B7" w:rsidRPr="0082665E">
        <w:rPr>
          <w:rFonts w:hAnsi="Times New Roman" w:cs="Times New Roman"/>
          <w:sz w:val="24"/>
          <w:szCs w:val="24"/>
          <w:lang w:val="ru-RU"/>
        </w:rPr>
        <w:t>том числе во</w:t>
      </w:r>
      <w:r w:rsidR="00CF07B7" w:rsidRPr="0082665E">
        <w:rPr>
          <w:rFonts w:hAnsi="Times New Roman" w:cs="Times New Roman"/>
          <w:sz w:val="24"/>
          <w:szCs w:val="24"/>
        </w:rPr>
        <w:t> </w:t>
      </w:r>
      <w:r w:rsidR="00CF07B7" w:rsidRPr="0082665E">
        <w:rPr>
          <w:rFonts w:hAnsi="Times New Roman" w:cs="Times New Roman"/>
          <w:sz w:val="24"/>
          <w:szCs w:val="24"/>
          <w:lang w:val="ru-RU"/>
        </w:rPr>
        <w:t>время письма, рисования и</w:t>
      </w:r>
      <w:r w:rsidR="00CF07B7" w:rsidRPr="0082665E">
        <w:rPr>
          <w:rFonts w:hAnsi="Times New Roman" w:cs="Times New Roman"/>
          <w:sz w:val="24"/>
          <w:szCs w:val="24"/>
        </w:rPr>
        <w:t> </w:t>
      </w:r>
      <w:r w:rsidR="00CF07B7" w:rsidRPr="0082665E">
        <w:rPr>
          <w:rFonts w:hAnsi="Times New Roman" w:cs="Times New Roman"/>
          <w:sz w:val="24"/>
          <w:szCs w:val="24"/>
          <w:lang w:val="ru-RU"/>
        </w:rPr>
        <w:t>использования электронных средств обучения.</w:t>
      </w:r>
    </w:p>
    <w:p w:rsidR="00A816A2" w:rsidRPr="0082665E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82665E">
        <w:rPr>
          <w:rFonts w:hAnsi="Times New Roman" w:cs="Times New Roman"/>
          <w:sz w:val="24"/>
          <w:szCs w:val="24"/>
          <w:lang w:val="ru-RU"/>
        </w:rPr>
        <w:t>Учебный план 1–4-х классов ориентирован на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— на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ООО), 10–11-х классов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— на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2-летний нормативный срок освоения образовательной программы среднего общего образования (реализация ФГОС СОО).</w:t>
      </w:r>
    </w:p>
    <w:p w:rsidR="00A816A2" w:rsidRPr="0082665E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82665E">
        <w:rPr>
          <w:rFonts w:hAnsi="Times New Roman" w:cs="Times New Roman"/>
          <w:sz w:val="24"/>
          <w:szCs w:val="24"/>
          <w:lang w:val="ru-RU"/>
        </w:rPr>
        <w:t>В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2021 году в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результате введения ограничительных мер в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связи с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распространением коронавирусной инфекции часть образовательных программ в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2020/2021 и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в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2021/2022 учебных годах пришлось реализовывать с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применением электронного обучения и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региональные информационные ресурсы, в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 xml:space="preserve">частности, платформа </w:t>
      </w:r>
      <w:r w:rsidR="0082665E" w:rsidRPr="0082665E">
        <w:rPr>
          <w:rFonts w:hAnsi="Times New Roman" w:cs="Times New Roman"/>
          <w:sz w:val="24"/>
          <w:szCs w:val="24"/>
          <w:lang w:val="ru-RU"/>
        </w:rPr>
        <w:t xml:space="preserve"> Я класс</w:t>
      </w:r>
      <w:r w:rsidRPr="0082665E">
        <w:rPr>
          <w:rFonts w:hAnsi="Times New Roman" w:cs="Times New Roman"/>
          <w:sz w:val="24"/>
          <w:szCs w:val="24"/>
          <w:lang w:val="ru-RU"/>
        </w:rPr>
        <w:t>, Российская электронная школа.</w:t>
      </w:r>
    </w:p>
    <w:p w:rsidR="00A816A2" w:rsidRPr="0082665E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82665E">
        <w:rPr>
          <w:rFonts w:hAnsi="Times New Roman" w:cs="Times New Roman"/>
          <w:sz w:val="24"/>
          <w:szCs w:val="24"/>
          <w:lang w:val="ru-RU"/>
        </w:rPr>
        <w:t>Результаты педагогического анализа, проведенного по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итогам освоения образовательных программ в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дистанционном режиме, свидетельствуют о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поддержании среднестатистического уровня успеваемости учеников начального, основного и</w:t>
      </w:r>
      <w:r w:rsidRPr="0082665E">
        <w:rPr>
          <w:rFonts w:hAnsi="Times New Roman" w:cs="Times New Roman"/>
          <w:sz w:val="24"/>
          <w:szCs w:val="24"/>
        </w:rPr>
        <w:t> </w:t>
      </w:r>
      <w:r w:rsidRPr="0082665E">
        <w:rPr>
          <w:rFonts w:hAnsi="Times New Roman" w:cs="Times New Roman"/>
          <w:sz w:val="24"/>
          <w:szCs w:val="24"/>
          <w:lang w:val="ru-RU"/>
        </w:rPr>
        <w:t>среднего уровня общего образования.</w:t>
      </w:r>
    </w:p>
    <w:p w:rsidR="00A816A2" w:rsidRPr="0082665E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82665E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A816A2" w:rsidRPr="00F43FBA" w:rsidRDefault="00CF07B7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С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01.09.2021 </w:t>
      </w:r>
      <w:r w:rsidR="006B1788">
        <w:rPr>
          <w:rFonts w:hAnsi="Times New Roman" w:cs="Times New Roman"/>
          <w:color w:val="000000" w:themeColor="text1"/>
          <w:sz w:val="24"/>
          <w:szCs w:val="24"/>
          <w:lang w:val="ru-RU"/>
        </w:rPr>
        <w:t>ш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кола реализует рабочую </w:t>
      </w:r>
      <w:r w:rsidR="00F66656"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П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рограмму воспитания и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среднего общего образования. В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рамках воспитательной работы </w:t>
      </w:r>
      <w:r w:rsidR="00403D62"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ш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кола:</w:t>
      </w:r>
    </w:p>
    <w:p w:rsidR="00A816A2" w:rsidRPr="00F43FBA" w:rsidRDefault="00CF07B7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анализа воспитательных мероприятий;</w:t>
      </w:r>
      <w:r w:rsidRPr="00F43FBA">
        <w:rPr>
          <w:color w:val="000000" w:themeColor="text1"/>
          <w:lang w:val="ru-RU"/>
        </w:rPr>
        <w:br/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2) реализует потенциал классного руководства в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жизни </w:t>
      </w:r>
      <w:r w:rsidR="00F609C0"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ш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колы;</w:t>
      </w:r>
      <w:r w:rsidRPr="00F43FBA">
        <w:rPr>
          <w:color w:val="000000" w:themeColor="text1"/>
          <w:lang w:val="ru-RU"/>
        </w:rPr>
        <w:br/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3) вовлекает школьников в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кружки, секции, клубы, студии и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иные объединения, работающие по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воспитательные возможности;</w:t>
      </w:r>
      <w:r w:rsidRPr="00F43FBA">
        <w:rPr>
          <w:color w:val="000000" w:themeColor="text1"/>
          <w:lang w:val="ru-RU"/>
        </w:rPr>
        <w:br/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4) использует в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уроках интерактивных форм занятий с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учащимися;</w:t>
      </w:r>
      <w:r w:rsidRPr="00F43FBA">
        <w:rPr>
          <w:color w:val="000000" w:themeColor="text1"/>
          <w:lang w:val="ru-RU"/>
        </w:rPr>
        <w:br/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5) поддерживает ученическое самоуправление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— как на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уровне </w:t>
      </w:r>
      <w:r w:rsidR="00F609C0"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ш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колы, так и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уровне классных сообществ;</w:t>
      </w:r>
      <w:r w:rsidRPr="00F43FBA">
        <w:rPr>
          <w:color w:val="000000" w:themeColor="text1"/>
          <w:lang w:val="ru-RU"/>
        </w:rPr>
        <w:br/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6) поддерживает деятельность функционирующих на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базе школы детских общественных объединений и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организаций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— например, школьного спортивного клуба;</w:t>
      </w:r>
      <w:r w:rsidRPr="00F43FBA">
        <w:rPr>
          <w:color w:val="000000" w:themeColor="text1"/>
          <w:lang w:val="ru-RU"/>
        </w:rPr>
        <w:br/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7) организует для школьников экскурсии, экспедиции, походы и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реализует их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воспитательный потенциал;</w:t>
      </w:r>
      <w:r w:rsidRPr="00F43FBA">
        <w:rPr>
          <w:color w:val="000000" w:themeColor="text1"/>
          <w:lang w:val="ru-RU"/>
        </w:rPr>
        <w:br/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8) организует профориентационную работу со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школьниками;</w:t>
      </w:r>
      <w:r w:rsidRPr="00F43FBA">
        <w:rPr>
          <w:color w:val="000000" w:themeColor="text1"/>
          <w:lang w:val="ru-RU"/>
        </w:rPr>
        <w:br/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9) развивает предметно-эстетическую среду </w:t>
      </w:r>
      <w:r w:rsidR="00F609C0"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ш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колы и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реализует ее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воспитательные возможности;</w:t>
      </w:r>
      <w:r w:rsidRPr="00F43FBA">
        <w:rPr>
          <w:color w:val="000000" w:themeColor="text1"/>
          <w:lang w:val="ru-RU"/>
        </w:rPr>
        <w:br/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10) организует работу с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семьями школьников, их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родителями или законными представителями, направленную на</w:t>
      </w:r>
      <w:r w:rsidRPr="00F43FB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43FBA">
        <w:rPr>
          <w:rFonts w:hAnsi="Times New Roman" w:cs="Times New Roman"/>
          <w:color w:val="000000" w:themeColor="text1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CE7989" w:rsidRDefault="00CE364B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A816A2" w:rsidRPr="00CE7989" w:rsidRDefault="00CE7989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="00077BB6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За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21A1A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время 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реализации программы воспитания родители и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F43FBA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ш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коле, что отразилось на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результатах анкетирования</w:t>
      </w:r>
      <w:r w:rsidR="00C21A1A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 мониторинга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C21A1A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проведенных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20.12.2021. Вместе с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тем, родители высказали пожелания по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введению мероприятий в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календарный план воспитательной работы </w:t>
      </w:r>
      <w:r w:rsidR="00FC01A2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ш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колы, например, проводить осенние и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зимние спортивные мероприятия в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рамках подготовки к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при наличии возможностей </w:t>
      </w:r>
      <w:r w:rsidR="00FC01A2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ш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колы включены в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календарный план воспитательной работы </w:t>
      </w:r>
      <w:r w:rsidR="00FC01A2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ш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колы на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2022/23 учебный год.</w:t>
      </w:r>
      <w:r w:rsidR="00B54674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этом учебном году подготовлена нормативная база и начало организации школьного спортивного клуба (ШСК)</w:t>
      </w:r>
    </w:p>
    <w:p w:rsidR="00077BB6" w:rsidRPr="00CE7989" w:rsidRDefault="00077BB6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proofErr w:type="gramStart"/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6538AB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2021</w:t>
      </w:r>
      <w:proofErr w:type="gramEnd"/>
      <w:r w:rsidR="006538AB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-2021 уч.году особое внимание уделялось профилактике правонарушения и</w:t>
      </w:r>
      <w:r w:rsidR="00B54674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  </w:t>
      </w:r>
      <w:r w:rsidR="006538AB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ЗОЖ</w:t>
      </w:r>
      <w:r w:rsidR="009E5D26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, а также безопасности обучающихся.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54674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Педагоги приняли участие  в вебинарах Аналитического центра по вопросам</w:t>
      </w:r>
      <w:r w:rsidR="009E5D26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:  </w:t>
      </w:r>
      <w:r w:rsidR="00B54674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« Безопасная образовательная среда»,  «Профилактика и урегулирование конфликтов в образовательной среде: востановительная модель»,  «Профилактика и урегулирование конфликтов в образовательной среде:</w:t>
      </w:r>
      <w:r w:rsidR="00295C29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54674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медиативная  модель» и др.</w:t>
      </w:r>
      <w:r w:rsidR="009E5D26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рамках </w:t>
      </w:r>
      <w:proofErr w:type="gramStart"/>
      <w:r w:rsidR="009E5D26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Совета</w:t>
      </w:r>
      <w:r w:rsidR="00920B85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профилактики</w:t>
      </w:r>
      <w:proofErr w:type="gramEnd"/>
      <w:r w:rsidR="00920B85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работала служда медиации</w:t>
      </w:r>
      <w:r w:rsidR="00A0767A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20B85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(примерения), которую решили с 2021-2022 уч.года вывести в отдельную ШСМ</w:t>
      </w:r>
      <w:r w:rsidR="00BD495D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(</w:t>
      </w:r>
      <w:r w:rsidR="00A0767A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базе кабинета психолигии, ШПС).</w:t>
      </w:r>
      <w:r w:rsidR="00B54674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34708B" w:rsidRDefault="00B54674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 </w:t>
      </w:r>
      <w:r w:rsidR="00077BB6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Школа проводила систематическую работа с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родителями по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разъяснению уголовной и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административной ответственности за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преступления и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правонарушения, связанные с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незаконным оборотом наркотиков, незаконным </w:t>
      </w:r>
      <w:r w:rsidR="006538AB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лением наркотиков и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других ПАВ, не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выполнением родителями своих обязанностей по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F07B7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воспитанию детей.</w:t>
      </w:r>
      <w:r w:rsidR="0034708B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сентябре-октябре 2021года проводилось Всероссийское социально-психологическое тестирование,</w:t>
      </w:r>
      <w:r w:rsidR="006538AB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4708B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котором приняли </w:t>
      </w:r>
      <w:proofErr w:type="gramStart"/>
      <w:r w:rsidR="0034708B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>участие  174</w:t>
      </w:r>
      <w:proofErr w:type="gramEnd"/>
      <w:r w:rsidR="0034708B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уч-ся 9-11кл.</w:t>
      </w:r>
      <w:r w:rsidR="006538AB" w:rsidRPr="00CE798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  тестирование на наличие психотропных веществ в биологических средах подростка ( 94 уч-ся 9-11кл.).</w:t>
      </w:r>
    </w:p>
    <w:p w:rsidR="00F076DE" w:rsidRDefault="00CE364B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Особое внимание уделялось </w:t>
      </w:r>
      <w:proofErr w:type="gramStart"/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изучению  Федерального</w:t>
      </w:r>
      <w:proofErr w:type="gramEnd"/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закона  « Об образовании  в Российской Федерации» №273-ФЗ ( с изменениями и дополнениями с 01.01.2021 года</w:t>
      </w:r>
      <w:r w:rsidR="00F076D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</w:p>
    <w:p w:rsidR="00F076DE" w:rsidRPr="00F076DE" w:rsidRDefault="00F076DE" w:rsidP="00F076DE">
      <w:pPr>
        <w:jc w:val="both"/>
        <w:rPr>
          <w:sz w:val="24"/>
          <w:szCs w:val="24"/>
          <w:lang w:val="ru-RU"/>
        </w:rPr>
      </w:pPr>
      <w:proofErr w:type="gramStart"/>
      <w:r w:rsidRPr="00F076DE">
        <w:rPr>
          <w:sz w:val="24"/>
          <w:szCs w:val="24"/>
          <w:lang w:val="ru-RU"/>
        </w:rPr>
        <w:t>Рассмотрены  и</w:t>
      </w:r>
      <w:proofErr w:type="gramEnd"/>
      <w:r w:rsidRPr="00F076DE">
        <w:rPr>
          <w:sz w:val="24"/>
          <w:szCs w:val="24"/>
          <w:lang w:val="ru-RU"/>
        </w:rPr>
        <w:t xml:space="preserve"> доведены  до сведения родителей и обучающихся:</w:t>
      </w:r>
    </w:p>
    <w:p w:rsidR="00F076DE" w:rsidRPr="00F076DE" w:rsidRDefault="00F076DE" w:rsidP="00F076DE">
      <w:pPr>
        <w:jc w:val="both"/>
        <w:rPr>
          <w:sz w:val="24"/>
          <w:szCs w:val="24"/>
          <w:lang w:val="ru-RU"/>
        </w:rPr>
      </w:pPr>
      <w:r w:rsidRPr="00F076DE">
        <w:rPr>
          <w:sz w:val="24"/>
          <w:szCs w:val="24"/>
          <w:lang w:val="ru-RU"/>
        </w:rPr>
        <w:t xml:space="preserve">   «Правила внутреннего распорядка для учащихся МАОУ « Гимназия №13, </w:t>
      </w:r>
    </w:p>
    <w:p w:rsidR="00F076DE" w:rsidRPr="00F076DE" w:rsidRDefault="00F076DE" w:rsidP="00F076DE">
      <w:pPr>
        <w:jc w:val="both"/>
        <w:rPr>
          <w:sz w:val="24"/>
          <w:szCs w:val="24"/>
          <w:lang w:val="ru-RU"/>
        </w:rPr>
      </w:pPr>
      <w:r w:rsidRPr="00F076DE">
        <w:rPr>
          <w:sz w:val="24"/>
          <w:szCs w:val="24"/>
          <w:lang w:val="ru-RU"/>
        </w:rPr>
        <w:t xml:space="preserve"> «Основные требования к школьной одежде и внешнему виду обучающихся в МАОУ «Гимназия №13»  </w:t>
      </w:r>
    </w:p>
    <w:p w:rsidR="00F076DE" w:rsidRPr="00F076DE" w:rsidRDefault="00F076DE" w:rsidP="00F076DE">
      <w:pPr>
        <w:jc w:val="both"/>
        <w:rPr>
          <w:sz w:val="24"/>
          <w:szCs w:val="24"/>
          <w:lang w:val="ru-RU"/>
        </w:rPr>
      </w:pPr>
      <w:r w:rsidRPr="00F076DE">
        <w:rPr>
          <w:sz w:val="24"/>
          <w:szCs w:val="24"/>
          <w:lang w:val="ru-RU"/>
        </w:rPr>
        <w:t xml:space="preserve">    «Положение об использовании личных мобильных электронных устройств в МАОУ «Гимназия №13»</w:t>
      </w:r>
    </w:p>
    <w:p w:rsidR="00F076DE" w:rsidRPr="00F076DE" w:rsidRDefault="00F076DE" w:rsidP="00F076DE">
      <w:pPr>
        <w:jc w:val="both"/>
        <w:rPr>
          <w:sz w:val="24"/>
          <w:szCs w:val="24"/>
          <w:lang w:val="ru-RU"/>
        </w:rPr>
      </w:pPr>
      <w:r w:rsidRPr="00F076DE">
        <w:rPr>
          <w:sz w:val="24"/>
          <w:szCs w:val="24"/>
          <w:lang w:val="ru-RU"/>
        </w:rPr>
        <w:t xml:space="preserve">    -- «Программа воспитания МАОУ «Гимназия №</w:t>
      </w:r>
      <w:proofErr w:type="gramStart"/>
      <w:r w:rsidRPr="00F076DE">
        <w:rPr>
          <w:sz w:val="24"/>
          <w:szCs w:val="24"/>
          <w:lang w:val="ru-RU"/>
        </w:rPr>
        <w:t>13»(</w:t>
      </w:r>
      <w:proofErr w:type="gramEnd"/>
      <w:r w:rsidRPr="00F076DE">
        <w:rPr>
          <w:sz w:val="24"/>
          <w:szCs w:val="24"/>
          <w:lang w:val="ru-RU"/>
        </w:rPr>
        <w:t xml:space="preserve"> план В/Р работы гимназии на 2021-2022уч.год)</w:t>
      </w:r>
    </w:p>
    <w:p w:rsidR="00CE364B" w:rsidRPr="00F076DE" w:rsidRDefault="00F076DE" w:rsidP="00F076DE">
      <w:pPr>
        <w:jc w:val="both"/>
        <w:rPr>
          <w:sz w:val="24"/>
          <w:szCs w:val="24"/>
          <w:lang w:val="ru-RU"/>
        </w:rPr>
      </w:pPr>
      <w:r w:rsidRPr="00F076DE">
        <w:rPr>
          <w:sz w:val="24"/>
          <w:szCs w:val="24"/>
          <w:lang w:val="ru-RU"/>
        </w:rPr>
        <w:t xml:space="preserve">     С марта 2021 года утверждена  Должнастная инструкция классного руководителя с дополнениями.  </w:t>
      </w:r>
      <w:r w:rsidR="00CE7989">
        <w:rPr>
          <w:rFonts w:hAnsi="Times New Roman" w:cs="Times New Roman"/>
          <w:color w:val="FF0000"/>
          <w:sz w:val="24"/>
          <w:szCs w:val="24"/>
          <w:lang w:val="ru-RU"/>
        </w:rPr>
        <w:t xml:space="preserve">  </w:t>
      </w:r>
    </w:p>
    <w:p w:rsidR="00A816A2" w:rsidRPr="0049393C" w:rsidRDefault="00CE7989">
      <w:pPr>
        <w:rPr>
          <w:rFonts w:hAnsi="Times New Roman" w:cs="Times New Roman"/>
          <w:sz w:val="24"/>
          <w:szCs w:val="24"/>
          <w:lang w:val="ru-RU"/>
        </w:rPr>
      </w:pPr>
      <w:r w:rsidRPr="0049393C">
        <w:rPr>
          <w:rFonts w:hAnsi="Times New Roman" w:cs="Times New Roman"/>
          <w:sz w:val="24"/>
          <w:szCs w:val="24"/>
          <w:lang w:val="ru-RU"/>
        </w:rPr>
        <w:t xml:space="preserve"> </w:t>
      </w:r>
      <w:r w:rsidR="00CF07B7" w:rsidRPr="0049393C">
        <w:rPr>
          <w:rFonts w:hAnsi="Times New Roman" w:cs="Times New Roman"/>
          <w:sz w:val="24"/>
          <w:szCs w:val="24"/>
          <w:lang w:val="ru-RU"/>
        </w:rPr>
        <w:t>В</w:t>
      </w:r>
      <w:r w:rsidR="00CF07B7" w:rsidRPr="0049393C">
        <w:rPr>
          <w:rFonts w:hAnsi="Times New Roman" w:cs="Times New Roman"/>
          <w:sz w:val="24"/>
          <w:szCs w:val="24"/>
        </w:rPr>
        <w:t> </w:t>
      </w:r>
      <w:r w:rsidR="00CF07B7" w:rsidRPr="0049393C">
        <w:rPr>
          <w:rFonts w:hAnsi="Times New Roman" w:cs="Times New Roman"/>
          <w:sz w:val="24"/>
          <w:szCs w:val="24"/>
          <w:lang w:val="ru-RU"/>
        </w:rPr>
        <w:t>соответствии с</w:t>
      </w:r>
      <w:r w:rsidR="00CF07B7" w:rsidRPr="0049393C">
        <w:rPr>
          <w:rFonts w:hAnsi="Times New Roman" w:cs="Times New Roman"/>
          <w:sz w:val="24"/>
          <w:szCs w:val="24"/>
        </w:rPr>
        <w:t> </w:t>
      </w:r>
      <w:r w:rsidR="00CF07B7" w:rsidRPr="0049393C">
        <w:rPr>
          <w:rFonts w:hAnsi="Times New Roman" w:cs="Times New Roman"/>
          <w:sz w:val="24"/>
          <w:szCs w:val="24"/>
          <w:lang w:val="ru-RU"/>
        </w:rPr>
        <w:t>планами воспитательной работы для учеников и</w:t>
      </w:r>
      <w:r w:rsidR="00CF07B7" w:rsidRPr="0049393C">
        <w:rPr>
          <w:rFonts w:hAnsi="Times New Roman" w:cs="Times New Roman"/>
          <w:sz w:val="24"/>
          <w:szCs w:val="24"/>
        </w:rPr>
        <w:t> </w:t>
      </w:r>
      <w:r w:rsidR="00CF07B7" w:rsidRPr="0049393C">
        <w:rPr>
          <w:rFonts w:hAnsi="Times New Roman" w:cs="Times New Roman"/>
          <w:sz w:val="24"/>
          <w:szCs w:val="24"/>
          <w:lang w:val="ru-RU"/>
        </w:rPr>
        <w:t>родителей были организованы:</w:t>
      </w:r>
    </w:p>
    <w:p w:rsidR="00A816A2" w:rsidRPr="00A40439" w:rsidRDefault="00CF07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A40439">
        <w:rPr>
          <w:rFonts w:hAnsi="Times New Roman" w:cs="Times New Roman"/>
          <w:sz w:val="24"/>
          <w:szCs w:val="24"/>
          <w:lang w:val="ru-RU"/>
        </w:rPr>
        <w:t>участие в</w:t>
      </w:r>
      <w:r w:rsidRPr="00A40439">
        <w:rPr>
          <w:rFonts w:hAnsi="Times New Roman" w:cs="Times New Roman"/>
          <w:sz w:val="24"/>
          <w:szCs w:val="24"/>
        </w:rPr>
        <w:t> </w:t>
      </w:r>
      <w:r w:rsidR="0049393C" w:rsidRPr="00A40439">
        <w:rPr>
          <w:rFonts w:hAnsi="Times New Roman" w:cs="Times New Roman"/>
          <w:sz w:val="24"/>
          <w:szCs w:val="24"/>
          <w:lang w:val="ru-RU"/>
        </w:rPr>
        <w:t>приобретении Пушкинской карты и сертификатов ПДО</w:t>
      </w:r>
      <w:r w:rsidRPr="00A40439">
        <w:rPr>
          <w:rFonts w:hAnsi="Times New Roman" w:cs="Times New Roman"/>
          <w:sz w:val="24"/>
          <w:szCs w:val="24"/>
          <w:lang w:val="ru-RU"/>
        </w:rPr>
        <w:t>;</w:t>
      </w:r>
    </w:p>
    <w:p w:rsidR="00A816A2" w:rsidRPr="00A40439" w:rsidRDefault="00CF07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A40439">
        <w:rPr>
          <w:rFonts w:hAnsi="Times New Roman" w:cs="Times New Roman"/>
          <w:sz w:val="24"/>
          <w:szCs w:val="24"/>
          <w:lang w:val="ru-RU"/>
        </w:rPr>
        <w:t>участие в</w:t>
      </w:r>
      <w:r w:rsidRPr="00A40439">
        <w:rPr>
          <w:rFonts w:hAnsi="Times New Roman" w:cs="Times New Roman"/>
          <w:sz w:val="24"/>
          <w:szCs w:val="24"/>
        </w:rPr>
        <w:t> </w:t>
      </w:r>
      <w:r w:rsidRPr="00A40439">
        <w:rPr>
          <w:rFonts w:hAnsi="Times New Roman" w:cs="Times New Roman"/>
          <w:sz w:val="24"/>
          <w:szCs w:val="24"/>
          <w:lang w:val="ru-RU"/>
        </w:rPr>
        <w:t>областном конкурсе антинаркотической социальной рекламы;</w:t>
      </w:r>
    </w:p>
    <w:p w:rsidR="00A816A2" w:rsidRPr="00A40439" w:rsidRDefault="00CF07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A40439">
        <w:rPr>
          <w:rFonts w:hAnsi="Times New Roman" w:cs="Times New Roman"/>
          <w:sz w:val="24"/>
          <w:szCs w:val="24"/>
          <w:lang w:val="ru-RU"/>
        </w:rPr>
        <w:t>классные часы и</w:t>
      </w:r>
      <w:r w:rsidRPr="00A40439">
        <w:rPr>
          <w:rFonts w:hAnsi="Times New Roman" w:cs="Times New Roman"/>
          <w:sz w:val="24"/>
          <w:szCs w:val="24"/>
        </w:rPr>
        <w:t> </w:t>
      </w:r>
      <w:r w:rsidRPr="00A40439">
        <w:rPr>
          <w:rFonts w:hAnsi="Times New Roman" w:cs="Times New Roman"/>
          <w:sz w:val="24"/>
          <w:szCs w:val="24"/>
          <w:lang w:val="ru-RU"/>
        </w:rPr>
        <w:t>беседы на</w:t>
      </w:r>
      <w:r w:rsidRPr="00A40439">
        <w:rPr>
          <w:rFonts w:hAnsi="Times New Roman" w:cs="Times New Roman"/>
          <w:sz w:val="24"/>
          <w:szCs w:val="24"/>
        </w:rPr>
        <w:t> </w:t>
      </w:r>
      <w:r w:rsidRPr="00A40439">
        <w:rPr>
          <w:rFonts w:hAnsi="Times New Roman" w:cs="Times New Roman"/>
          <w:sz w:val="24"/>
          <w:szCs w:val="24"/>
          <w:lang w:val="ru-RU"/>
        </w:rPr>
        <w:t>антинаркотические темы с</w:t>
      </w:r>
      <w:r w:rsidRPr="00A40439">
        <w:rPr>
          <w:rFonts w:hAnsi="Times New Roman" w:cs="Times New Roman"/>
          <w:sz w:val="24"/>
          <w:szCs w:val="24"/>
        </w:rPr>
        <w:t> </w:t>
      </w:r>
      <w:r w:rsidRPr="00A40439">
        <w:rPr>
          <w:rFonts w:hAnsi="Times New Roman" w:cs="Times New Roman"/>
          <w:sz w:val="24"/>
          <w:szCs w:val="24"/>
          <w:lang w:val="ru-RU"/>
        </w:rPr>
        <w:t>использованием ИКТ-технологий;</w:t>
      </w:r>
    </w:p>
    <w:p w:rsidR="00A816A2" w:rsidRPr="00A40439" w:rsidRDefault="00CF07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A40439">
        <w:rPr>
          <w:rFonts w:hAnsi="Times New Roman" w:cs="Times New Roman"/>
          <w:sz w:val="24"/>
          <w:szCs w:val="24"/>
          <w:lang w:val="ru-RU"/>
        </w:rPr>
        <w:t>книжная выставка «Я</w:t>
      </w:r>
      <w:r w:rsidRPr="00A40439">
        <w:rPr>
          <w:rFonts w:hAnsi="Times New Roman" w:cs="Times New Roman"/>
          <w:sz w:val="24"/>
          <w:szCs w:val="24"/>
        </w:rPr>
        <w:t> </w:t>
      </w:r>
      <w:r w:rsidRPr="00A40439">
        <w:rPr>
          <w:rFonts w:hAnsi="Times New Roman" w:cs="Times New Roman"/>
          <w:sz w:val="24"/>
          <w:szCs w:val="24"/>
          <w:lang w:val="ru-RU"/>
        </w:rPr>
        <w:t>выбираю жизнь» в</w:t>
      </w:r>
      <w:r w:rsidRPr="00A40439">
        <w:rPr>
          <w:rFonts w:hAnsi="Times New Roman" w:cs="Times New Roman"/>
          <w:sz w:val="24"/>
          <w:szCs w:val="24"/>
        </w:rPr>
        <w:t> </w:t>
      </w:r>
      <w:r w:rsidRPr="00A40439">
        <w:rPr>
          <w:rFonts w:hAnsi="Times New Roman" w:cs="Times New Roman"/>
          <w:sz w:val="24"/>
          <w:szCs w:val="24"/>
          <w:lang w:val="ru-RU"/>
        </w:rPr>
        <w:t>школьной библиотеке;</w:t>
      </w:r>
    </w:p>
    <w:p w:rsidR="00A816A2" w:rsidRDefault="00CF07B7">
      <w:pPr>
        <w:numPr>
          <w:ilvl w:val="0"/>
          <w:numId w:val="1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A40439">
        <w:rPr>
          <w:rFonts w:hAnsi="Times New Roman" w:cs="Times New Roman"/>
          <w:sz w:val="24"/>
          <w:szCs w:val="24"/>
          <w:lang w:val="ru-RU"/>
        </w:rPr>
        <w:t>лекции с</w:t>
      </w:r>
      <w:r w:rsidRPr="00A40439">
        <w:rPr>
          <w:rFonts w:hAnsi="Times New Roman" w:cs="Times New Roman"/>
          <w:sz w:val="24"/>
          <w:szCs w:val="24"/>
        </w:rPr>
        <w:t> </w:t>
      </w:r>
      <w:r w:rsidRPr="00A40439">
        <w:rPr>
          <w:rFonts w:hAnsi="Times New Roman" w:cs="Times New Roman"/>
          <w:sz w:val="24"/>
          <w:szCs w:val="24"/>
          <w:lang w:val="ru-RU"/>
        </w:rPr>
        <w:t>участием сотрудников МВД</w:t>
      </w:r>
      <w:r w:rsidR="002B5F44" w:rsidRPr="00A40439">
        <w:rPr>
          <w:rFonts w:hAnsi="Times New Roman" w:cs="Times New Roman"/>
          <w:sz w:val="24"/>
          <w:szCs w:val="24"/>
          <w:lang w:val="ru-RU"/>
        </w:rPr>
        <w:t>,</w:t>
      </w:r>
      <w:r w:rsidR="006A39A7" w:rsidRPr="00A40439">
        <w:rPr>
          <w:rFonts w:hAnsi="Times New Roman" w:cs="Times New Roman"/>
          <w:sz w:val="24"/>
          <w:szCs w:val="24"/>
          <w:lang w:val="ru-RU"/>
        </w:rPr>
        <w:t xml:space="preserve"> </w:t>
      </w:r>
      <w:r w:rsidR="002B5F44" w:rsidRPr="00A40439">
        <w:rPr>
          <w:rFonts w:hAnsi="Times New Roman" w:cs="Times New Roman"/>
          <w:sz w:val="24"/>
          <w:szCs w:val="24"/>
          <w:lang w:val="ru-RU"/>
        </w:rPr>
        <w:t>ОПДН,</w:t>
      </w:r>
      <w:r w:rsidR="006A39A7" w:rsidRPr="00A40439">
        <w:rPr>
          <w:rFonts w:hAnsi="Times New Roman" w:cs="Times New Roman"/>
          <w:sz w:val="24"/>
          <w:szCs w:val="24"/>
          <w:lang w:val="ru-RU"/>
        </w:rPr>
        <w:t xml:space="preserve"> </w:t>
      </w:r>
      <w:r w:rsidR="002B5F44" w:rsidRPr="00A40439">
        <w:rPr>
          <w:rFonts w:hAnsi="Times New Roman" w:cs="Times New Roman"/>
          <w:sz w:val="24"/>
          <w:szCs w:val="24"/>
          <w:lang w:val="ru-RU"/>
        </w:rPr>
        <w:t>ГИБДД</w:t>
      </w:r>
      <w:r w:rsidR="006A39A7" w:rsidRPr="00A40439">
        <w:rPr>
          <w:rFonts w:hAnsi="Times New Roman" w:cs="Times New Roman"/>
          <w:sz w:val="24"/>
          <w:szCs w:val="24"/>
          <w:lang w:val="ru-RU"/>
        </w:rPr>
        <w:t>, МЧС</w:t>
      </w:r>
    </w:p>
    <w:p w:rsidR="00A40439" w:rsidRDefault="00A40439" w:rsidP="00A40439">
      <w:pPr>
        <w:numPr>
          <w:ilvl w:val="0"/>
          <w:numId w:val="1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участие в мероприятиях различного уровня</w:t>
      </w:r>
      <w:r w:rsidR="00307ADB">
        <w:rPr>
          <w:rFonts w:hAnsi="Times New Roman" w:cs="Times New Roman"/>
          <w:sz w:val="24"/>
          <w:szCs w:val="24"/>
          <w:lang w:val="ru-RU"/>
        </w:rPr>
        <w:t>:</w:t>
      </w:r>
    </w:p>
    <w:p w:rsidR="00A40439" w:rsidRPr="00307ADB" w:rsidRDefault="00A40439" w:rsidP="00A40439">
      <w:pPr>
        <w:ind w:left="780" w:right="180"/>
        <w:rPr>
          <w:bCs/>
          <w:sz w:val="24"/>
          <w:szCs w:val="24"/>
          <w:lang w:val="ru-RU"/>
        </w:rPr>
      </w:pPr>
      <w:r w:rsidRPr="00307ADB">
        <w:rPr>
          <w:rFonts w:hAnsi="Times New Roman" w:cs="Times New Roman"/>
          <w:sz w:val="24"/>
          <w:szCs w:val="24"/>
          <w:lang w:val="ru-RU"/>
        </w:rPr>
        <w:t xml:space="preserve">   --- </w:t>
      </w:r>
      <w:r w:rsidRPr="00307ADB">
        <w:rPr>
          <w:bCs/>
          <w:sz w:val="24"/>
          <w:szCs w:val="24"/>
          <w:lang w:val="ru-RU"/>
        </w:rPr>
        <w:t xml:space="preserve">Всероссийский конкурс старшеклассников «Большая </w:t>
      </w:r>
      <w:proofErr w:type="gramStart"/>
      <w:r w:rsidRPr="00307ADB">
        <w:rPr>
          <w:bCs/>
          <w:sz w:val="24"/>
          <w:szCs w:val="24"/>
          <w:lang w:val="ru-RU"/>
        </w:rPr>
        <w:t>перемена»(</w:t>
      </w:r>
      <w:proofErr w:type="gramEnd"/>
      <w:r w:rsidRPr="00307ADB">
        <w:rPr>
          <w:bCs/>
          <w:sz w:val="24"/>
          <w:szCs w:val="24"/>
          <w:lang w:val="ru-RU"/>
        </w:rPr>
        <w:t>победители)</w:t>
      </w:r>
    </w:p>
    <w:p w:rsidR="00A40439" w:rsidRPr="00307ADB" w:rsidRDefault="00A40439" w:rsidP="00A40439">
      <w:p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07ADB">
        <w:rPr>
          <w:sz w:val="24"/>
          <w:szCs w:val="24"/>
          <w:lang w:val="ru-RU"/>
        </w:rPr>
        <w:t xml:space="preserve">    --- 2-ой военно-патриотический слет Магаданской обл.  «Золотой эполет» (победители)</w:t>
      </w:r>
    </w:p>
    <w:p w:rsidR="00A40439" w:rsidRPr="00307ADB" w:rsidRDefault="00A40439" w:rsidP="00A40439">
      <w:pPr>
        <w:ind w:left="780" w:right="180"/>
        <w:rPr>
          <w:sz w:val="24"/>
          <w:szCs w:val="24"/>
          <w:lang w:val="ru-RU"/>
        </w:rPr>
      </w:pPr>
      <w:r w:rsidRPr="00307ADB">
        <w:rPr>
          <w:rFonts w:hAnsi="Times New Roman" w:cs="Times New Roman"/>
          <w:sz w:val="24"/>
          <w:szCs w:val="24"/>
          <w:lang w:val="ru-RU"/>
        </w:rPr>
        <w:t xml:space="preserve">    --- </w:t>
      </w:r>
      <w:r w:rsidRPr="00307ADB">
        <w:rPr>
          <w:sz w:val="24"/>
          <w:szCs w:val="24"/>
          <w:lang w:val="ru-RU"/>
        </w:rPr>
        <w:t>Областной конкурс рисунков «Охрана труда глазами детей» (победители и призеры)</w:t>
      </w:r>
    </w:p>
    <w:p w:rsidR="00A40439" w:rsidRPr="00307ADB" w:rsidRDefault="00A40439" w:rsidP="00A40439">
      <w:pPr>
        <w:ind w:left="780" w:right="180"/>
        <w:rPr>
          <w:rFonts w:ascii="Times New Roman" w:hAnsi="Times New Roman"/>
          <w:sz w:val="24"/>
          <w:szCs w:val="24"/>
          <w:lang w:val="ru-RU"/>
        </w:rPr>
      </w:pPr>
      <w:r w:rsidRPr="00307ADB">
        <w:rPr>
          <w:sz w:val="24"/>
          <w:szCs w:val="24"/>
          <w:lang w:val="ru-RU"/>
        </w:rPr>
        <w:t xml:space="preserve">    --- </w:t>
      </w:r>
      <w:r w:rsidRPr="00307ADB">
        <w:rPr>
          <w:rFonts w:ascii="Times New Roman" w:hAnsi="Times New Roman"/>
          <w:sz w:val="24"/>
          <w:szCs w:val="24"/>
          <w:lang w:val="ru-RU"/>
        </w:rPr>
        <w:t xml:space="preserve">Городской </w:t>
      </w:r>
      <w:proofErr w:type="gramStart"/>
      <w:r w:rsidRPr="00307ADB">
        <w:rPr>
          <w:rFonts w:ascii="Times New Roman" w:hAnsi="Times New Roman"/>
          <w:sz w:val="24"/>
          <w:szCs w:val="24"/>
          <w:lang w:val="ru-RU"/>
        </w:rPr>
        <w:t>конкурс  «</w:t>
      </w:r>
      <w:proofErr w:type="gramEnd"/>
      <w:r w:rsidRPr="00307ADB">
        <w:rPr>
          <w:rFonts w:ascii="Times New Roman" w:hAnsi="Times New Roman"/>
          <w:sz w:val="24"/>
          <w:szCs w:val="24"/>
          <w:lang w:val="ru-RU"/>
        </w:rPr>
        <w:t>В ритме жизни».Компьютерная графика (прбедители и призеры)</w:t>
      </w:r>
    </w:p>
    <w:p w:rsidR="00A40439" w:rsidRPr="00307ADB" w:rsidRDefault="00A40439" w:rsidP="00A40439">
      <w:pPr>
        <w:ind w:left="780" w:right="180"/>
        <w:rPr>
          <w:rFonts w:ascii="Times New Roman" w:hAnsi="Times New Roman"/>
          <w:sz w:val="24"/>
          <w:szCs w:val="24"/>
          <w:lang w:val="ru-RU"/>
        </w:rPr>
      </w:pPr>
      <w:r w:rsidRPr="00307ADB">
        <w:rPr>
          <w:rFonts w:ascii="Times New Roman" w:hAnsi="Times New Roman"/>
          <w:sz w:val="24"/>
          <w:szCs w:val="24"/>
          <w:lang w:val="ru-RU"/>
        </w:rPr>
        <w:lastRenderedPageBreak/>
        <w:t xml:space="preserve">    </w:t>
      </w:r>
      <w:proofErr w:type="gramStart"/>
      <w:r w:rsidRPr="00307ADB">
        <w:rPr>
          <w:rFonts w:ascii="Times New Roman" w:hAnsi="Times New Roman"/>
          <w:sz w:val="24"/>
          <w:szCs w:val="24"/>
          <w:lang w:val="ru-RU"/>
        </w:rPr>
        <w:t>--- .Первенство</w:t>
      </w:r>
      <w:proofErr w:type="gramEnd"/>
      <w:r w:rsidRPr="00307ADB">
        <w:rPr>
          <w:rFonts w:ascii="Times New Roman" w:hAnsi="Times New Roman"/>
          <w:sz w:val="24"/>
          <w:szCs w:val="24"/>
          <w:lang w:val="ru-RU"/>
        </w:rPr>
        <w:t xml:space="preserve"> г.Магадана по шахматам «Белая Ладья» (победители)</w:t>
      </w:r>
    </w:p>
    <w:p w:rsidR="00A40439" w:rsidRPr="00307ADB" w:rsidRDefault="00307ADB" w:rsidP="00A4043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40439" w:rsidRPr="00307ADB">
        <w:rPr>
          <w:rFonts w:ascii="Times New Roman" w:hAnsi="Times New Roman"/>
          <w:sz w:val="24"/>
          <w:szCs w:val="24"/>
        </w:rPr>
        <w:t xml:space="preserve"> --- </w:t>
      </w:r>
      <w:r w:rsidR="00A40439" w:rsidRPr="00307ADB">
        <w:rPr>
          <w:bCs/>
          <w:sz w:val="24"/>
          <w:szCs w:val="24"/>
        </w:rPr>
        <w:t xml:space="preserve">20 открытое первенство Сибири по интеллектуальным </w:t>
      </w:r>
      <w:proofErr w:type="gramStart"/>
      <w:r w:rsidR="00A40439" w:rsidRPr="00307ADB">
        <w:rPr>
          <w:bCs/>
          <w:sz w:val="24"/>
          <w:szCs w:val="24"/>
        </w:rPr>
        <w:t xml:space="preserve">играм </w:t>
      </w:r>
      <w:r w:rsidRPr="00307ADB">
        <w:rPr>
          <w:bCs/>
          <w:sz w:val="24"/>
          <w:szCs w:val="24"/>
        </w:rPr>
        <w:t>.</w:t>
      </w:r>
      <w:proofErr w:type="gramEnd"/>
    </w:p>
    <w:p w:rsidR="00307ADB" w:rsidRPr="00307ADB" w:rsidRDefault="00A40439" w:rsidP="00307AD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307ADB">
        <w:rPr>
          <w:rFonts w:ascii="Times New Roman" w:hAnsi="Times New Roman"/>
          <w:sz w:val="24"/>
          <w:szCs w:val="24"/>
        </w:rPr>
        <w:t xml:space="preserve"> </w:t>
      </w:r>
      <w:r w:rsidR="00307ADB" w:rsidRPr="00307ADB">
        <w:rPr>
          <w:rFonts w:ascii="Times New Roman" w:hAnsi="Times New Roman"/>
          <w:sz w:val="24"/>
          <w:szCs w:val="24"/>
        </w:rPr>
        <w:t xml:space="preserve">         </w:t>
      </w:r>
    </w:p>
    <w:p w:rsidR="00A40439" w:rsidRPr="00307ADB" w:rsidRDefault="00307ADB" w:rsidP="00307AD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307ADB">
        <w:rPr>
          <w:rFonts w:ascii="Times New Roman" w:hAnsi="Times New Roman"/>
          <w:sz w:val="24"/>
          <w:szCs w:val="24"/>
        </w:rPr>
        <w:t xml:space="preserve">      ---   </w:t>
      </w:r>
      <w:r w:rsidR="00A40439" w:rsidRPr="00307ADB">
        <w:rPr>
          <w:rFonts w:ascii="Times New Roman" w:hAnsi="Times New Roman"/>
          <w:sz w:val="24"/>
          <w:szCs w:val="24"/>
        </w:rPr>
        <w:t xml:space="preserve">Открытй конкурс чтецов патриотических стихов </w:t>
      </w:r>
      <w:r w:rsidRPr="00307ADB">
        <w:rPr>
          <w:rFonts w:ascii="Times New Roman" w:hAnsi="Times New Roman"/>
          <w:sz w:val="24"/>
          <w:szCs w:val="24"/>
        </w:rPr>
        <w:t xml:space="preserve">   и др.</w:t>
      </w:r>
    </w:p>
    <w:p w:rsidR="00A816A2" w:rsidRPr="00AE5C50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AE5C50">
        <w:rPr>
          <w:rFonts w:hAnsi="Times New Roman" w:cs="Times New Roman"/>
          <w:bCs/>
          <w:sz w:val="24"/>
          <w:szCs w:val="24"/>
          <w:lang w:val="ru-RU"/>
        </w:rPr>
        <w:t>Дополнительное образование</w:t>
      </w:r>
    </w:p>
    <w:p w:rsidR="00A816A2" w:rsidRPr="00AE5C50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AE5C50">
        <w:rPr>
          <w:rFonts w:hAnsi="Times New Roman" w:cs="Times New Roman"/>
          <w:sz w:val="24"/>
          <w:szCs w:val="24"/>
          <w:lang w:val="ru-RU"/>
        </w:rPr>
        <w:t>Дополнительное образование ведется по</w:t>
      </w:r>
      <w:r w:rsidRPr="00AE5C50">
        <w:rPr>
          <w:rFonts w:hAnsi="Times New Roman" w:cs="Times New Roman"/>
          <w:sz w:val="24"/>
          <w:szCs w:val="24"/>
        </w:rPr>
        <w:t> </w:t>
      </w:r>
      <w:r w:rsidRPr="00AE5C50">
        <w:rPr>
          <w:rFonts w:hAnsi="Times New Roman" w:cs="Times New Roman"/>
          <w:sz w:val="24"/>
          <w:szCs w:val="24"/>
          <w:lang w:val="ru-RU"/>
        </w:rPr>
        <w:t>программам следующей направленности:</w:t>
      </w:r>
    </w:p>
    <w:p w:rsidR="00A816A2" w:rsidRPr="00AE5C50" w:rsidRDefault="00CF07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AE5C50">
        <w:rPr>
          <w:rFonts w:hAnsi="Times New Roman" w:cs="Times New Roman"/>
          <w:sz w:val="24"/>
          <w:szCs w:val="24"/>
        </w:rPr>
        <w:t>естественнонаучное</w:t>
      </w:r>
      <w:proofErr w:type="spellEnd"/>
      <w:r w:rsidRPr="00AE5C50">
        <w:rPr>
          <w:rFonts w:hAnsi="Times New Roman" w:cs="Times New Roman"/>
          <w:sz w:val="24"/>
          <w:szCs w:val="24"/>
        </w:rPr>
        <w:t>;</w:t>
      </w:r>
    </w:p>
    <w:p w:rsidR="00A816A2" w:rsidRPr="00AE5C50" w:rsidRDefault="00CF07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AE5C50">
        <w:rPr>
          <w:rFonts w:hAnsi="Times New Roman" w:cs="Times New Roman"/>
          <w:sz w:val="24"/>
          <w:szCs w:val="24"/>
        </w:rPr>
        <w:t>техническое</w:t>
      </w:r>
      <w:proofErr w:type="spellEnd"/>
      <w:r w:rsidRPr="00AE5C50">
        <w:rPr>
          <w:rFonts w:hAnsi="Times New Roman" w:cs="Times New Roman"/>
          <w:sz w:val="24"/>
          <w:szCs w:val="24"/>
        </w:rPr>
        <w:t>;</w:t>
      </w:r>
    </w:p>
    <w:p w:rsidR="00A816A2" w:rsidRPr="00AE5C50" w:rsidRDefault="00CF07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AE5C50">
        <w:rPr>
          <w:rFonts w:hAnsi="Times New Roman" w:cs="Times New Roman"/>
          <w:sz w:val="24"/>
          <w:szCs w:val="24"/>
        </w:rPr>
        <w:t>художественное</w:t>
      </w:r>
      <w:proofErr w:type="spellEnd"/>
      <w:r w:rsidRPr="00AE5C50">
        <w:rPr>
          <w:rFonts w:hAnsi="Times New Roman" w:cs="Times New Roman"/>
          <w:sz w:val="24"/>
          <w:szCs w:val="24"/>
        </w:rPr>
        <w:t>;</w:t>
      </w:r>
    </w:p>
    <w:p w:rsidR="00A816A2" w:rsidRPr="00AE5C50" w:rsidRDefault="00CF07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AE5C50">
        <w:rPr>
          <w:rFonts w:hAnsi="Times New Roman" w:cs="Times New Roman"/>
          <w:sz w:val="24"/>
          <w:szCs w:val="24"/>
        </w:rPr>
        <w:t>физкультурно-спортивное</w:t>
      </w:r>
      <w:proofErr w:type="spellEnd"/>
      <w:r w:rsidRPr="00AE5C50">
        <w:rPr>
          <w:rFonts w:hAnsi="Times New Roman" w:cs="Times New Roman"/>
          <w:sz w:val="24"/>
          <w:szCs w:val="24"/>
        </w:rPr>
        <w:t>;</w:t>
      </w:r>
    </w:p>
    <w:p w:rsidR="00A816A2" w:rsidRPr="00AE5C50" w:rsidRDefault="00CF07B7">
      <w:pPr>
        <w:numPr>
          <w:ilvl w:val="0"/>
          <w:numId w:val="2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AE5C50">
        <w:rPr>
          <w:rFonts w:hAnsi="Times New Roman" w:cs="Times New Roman"/>
          <w:sz w:val="24"/>
          <w:szCs w:val="24"/>
        </w:rPr>
        <w:t>туристско-краеведческое</w:t>
      </w:r>
      <w:proofErr w:type="spellEnd"/>
      <w:r w:rsidRPr="00AE5C50">
        <w:rPr>
          <w:rFonts w:hAnsi="Times New Roman" w:cs="Times New Roman"/>
          <w:sz w:val="24"/>
          <w:szCs w:val="24"/>
        </w:rPr>
        <w:t>.</w:t>
      </w:r>
    </w:p>
    <w:p w:rsidR="00A816A2" w:rsidRPr="006B1788" w:rsidRDefault="00EA15EA">
      <w:pPr>
        <w:rPr>
          <w:rFonts w:hAnsi="Times New Roman" w:cs="Times New Roman"/>
          <w:sz w:val="24"/>
          <w:szCs w:val="24"/>
          <w:lang w:val="ru-RU"/>
        </w:rPr>
      </w:pPr>
      <w:r w:rsidRPr="006B1788">
        <w:rPr>
          <w:rFonts w:hAnsi="Times New Roman" w:cs="Times New Roman"/>
          <w:sz w:val="24"/>
          <w:szCs w:val="24"/>
          <w:lang w:val="ru-RU"/>
        </w:rPr>
        <w:t xml:space="preserve">       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Выбор направлений осуществлен на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основании опроса обучающихся и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родителей, который провели в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сентябре 2021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года. По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итогам опроса 756 обучающихся и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357 родителей выявили, что естественно-научное направление выбрало 57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процентов, туристско-краеведческое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— 45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процентов, техническое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— 37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процентов, художественное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— 35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процентов, физкультурно-спортивное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— 28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процентов.</w:t>
      </w:r>
    </w:p>
    <w:p w:rsidR="00A816A2" w:rsidRPr="006B1788" w:rsidRDefault="00EA15EA">
      <w:pPr>
        <w:rPr>
          <w:rFonts w:hAnsi="Times New Roman" w:cs="Times New Roman"/>
          <w:sz w:val="24"/>
          <w:szCs w:val="24"/>
          <w:lang w:val="ru-RU"/>
        </w:rPr>
      </w:pPr>
      <w:r w:rsidRPr="006B1788">
        <w:rPr>
          <w:rFonts w:hAnsi="Times New Roman" w:cs="Times New Roman"/>
          <w:sz w:val="24"/>
          <w:szCs w:val="24"/>
          <w:lang w:val="ru-RU"/>
        </w:rPr>
        <w:t xml:space="preserve">        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Во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второй половине 2020/2021 учебного года и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в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первой половине 2021/2022 учебного года пришлось периодически проводить дистанционные занятия по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программам дополнительного образования. Учет родительского мнения показал, что почти половина родителей (законных представителей) обучающихся не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удовлетворены подобным форматом занятий по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дополнительному образованию.</w:t>
      </w:r>
    </w:p>
    <w:p w:rsidR="00A816A2" w:rsidRPr="006B1788" w:rsidRDefault="00EA15EA">
      <w:pPr>
        <w:rPr>
          <w:rFonts w:hAnsi="Times New Roman" w:cs="Times New Roman"/>
          <w:sz w:val="24"/>
          <w:szCs w:val="24"/>
          <w:lang w:val="ru-RU"/>
        </w:rPr>
      </w:pPr>
      <w:r w:rsidRPr="006B1788">
        <w:rPr>
          <w:rFonts w:hAnsi="Times New Roman" w:cs="Times New Roman"/>
          <w:sz w:val="24"/>
          <w:szCs w:val="24"/>
          <w:lang w:val="ru-RU"/>
        </w:rPr>
        <w:t xml:space="preserve">         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Анализ данных по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посещению детьми занятий дополнительного образования показывает снижение показателя по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охвату в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связи с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переходом на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дистанционный режим, особенно по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программам технической и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физкультурно-спортивной направленности, что является закономерным. Тем не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менее опрос родителей (законных представителей) обучающихся в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сентябре 2021 года показал, что большая часть опрошенных в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целом удовлетворены качеством дополнительного образования в</w:t>
      </w:r>
      <w:r w:rsidR="00CF07B7" w:rsidRPr="006B1788">
        <w:rPr>
          <w:rFonts w:hAnsi="Times New Roman" w:cs="Times New Roman"/>
          <w:sz w:val="24"/>
          <w:szCs w:val="24"/>
        </w:rPr>
        <w:t> </w:t>
      </w:r>
      <w:r w:rsidR="006B1788" w:rsidRPr="006B1788">
        <w:rPr>
          <w:rFonts w:hAnsi="Times New Roman" w:cs="Times New Roman"/>
          <w:sz w:val="24"/>
          <w:szCs w:val="24"/>
          <w:lang w:val="ru-RU"/>
        </w:rPr>
        <w:t>ш</w:t>
      </w:r>
      <w:r w:rsidR="00CF07B7" w:rsidRPr="006B1788">
        <w:rPr>
          <w:rFonts w:hAnsi="Times New Roman" w:cs="Times New Roman"/>
          <w:sz w:val="24"/>
          <w:szCs w:val="24"/>
          <w:lang w:val="ru-RU"/>
        </w:rPr>
        <w:t>коле.</w:t>
      </w:r>
    </w:p>
    <w:p w:rsidR="00A816A2" w:rsidRPr="00CF07B7" w:rsidRDefault="00CF07B7">
      <w:pPr>
        <w:rPr>
          <w:color w:val="FF0000"/>
        </w:rPr>
      </w:pPr>
      <w:r w:rsidRPr="00CF07B7">
        <w:rPr>
          <w:noProof/>
          <w:color w:val="FF0000"/>
          <w:lang w:val="ru-RU" w:eastAsia="ru-RU"/>
        </w:rPr>
        <w:lastRenderedPageBreak/>
        <w:drawing>
          <wp:inline distT="0" distB="0" distL="0" distR="0">
            <wp:extent cx="5732144" cy="4158614"/>
            <wp:effectExtent l="0" t="0" r="0" b="0"/>
            <wp:docPr id="1" name="Picture 1" descr="/api/doc/v1/image/-32285367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2285367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415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A2" w:rsidRPr="0082665E" w:rsidRDefault="00A816A2">
      <w:pPr>
        <w:jc w:val="center"/>
        <w:rPr>
          <w:rFonts w:hAnsi="Times New Roman" w:cs="Times New Roman"/>
          <w:sz w:val="24"/>
          <w:szCs w:val="24"/>
        </w:rPr>
      </w:pPr>
    </w:p>
    <w:p w:rsidR="00A816A2" w:rsidRPr="0082665E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2665E">
        <w:rPr>
          <w:rFonts w:hAnsi="Times New Roman" w:cs="Times New Roman"/>
          <w:b/>
          <w:bCs/>
          <w:sz w:val="24"/>
          <w:szCs w:val="24"/>
        </w:rPr>
        <w:t>II</w:t>
      </w:r>
      <w:r w:rsidRPr="0082665E">
        <w:rPr>
          <w:rFonts w:hAnsi="Times New Roman" w:cs="Times New Roman"/>
          <w:b/>
          <w:bCs/>
          <w:sz w:val="24"/>
          <w:szCs w:val="24"/>
          <w:lang w:val="ru-RU"/>
        </w:rPr>
        <w:t>. Оценка системы управления организацией</w:t>
      </w:r>
    </w:p>
    <w:p w:rsidR="00A816A2" w:rsidRPr="0088295D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88295D">
        <w:rPr>
          <w:rFonts w:hAnsi="Times New Roman" w:cs="Times New Roman"/>
          <w:sz w:val="24"/>
          <w:szCs w:val="24"/>
          <w:lang w:val="ru-RU"/>
        </w:rPr>
        <w:t xml:space="preserve">Управление </w:t>
      </w:r>
      <w:r w:rsidR="0088295D" w:rsidRPr="0088295D">
        <w:rPr>
          <w:rFonts w:hAnsi="Times New Roman" w:cs="Times New Roman"/>
          <w:sz w:val="24"/>
          <w:szCs w:val="24"/>
          <w:lang w:val="ru-RU"/>
        </w:rPr>
        <w:t>Гимназией</w:t>
      </w:r>
      <w:r w:rsidRPr="0088295D">
        <w:rPr>
          <w:rFonts w:hAnsi="Times New Roman" w:cs="Times New Roman"/>
          <w:sz w:val="24"/>
          <w:szCs w:val="24"/>
          <w:lang w:val="ru-RU"/>
        </w:rPr>
        <w:t xml:space="preserve"> осуществляется на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принципах единоначалия и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самоуправления.</w:t>
      </w:r>
    </w:p>
    <w:p w:rsidR="00A816A2" w:rsidRPr="0088295D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8295D">
        <w:rPr>
          <w:rFonts w:hAnsi="Times New Roman" w:cs="Times New Roman"/>
          <w:sz w:val="24"/>
          <w:szCs w:val="24"/>
          <w:lang w:val="ru-RU"/>
        </w:rPr>
        <w:t>Органы управления, действующие в</w:t>
      </w:r>
      <w:r w:rsidRPr="0088295D">
        <w:rPr>
          <w:rFonts w:hAnsi="Times New Roman" w:cs="Times New Roman"/>
          <w:sz w:val="24"/>
          <w:szCs w:val="24"/>
        </w:rPr>
        <w:t> </w:t>
      </w:r>
      <w:r w:rsidR="0088295D" w:rsidRPr="0088295D">
        <w:rPr>
          <w:rFonts w:hAnsi="Times New Roman" w:cs="Times New Roman"/>
          <w:sz w:val="24"/>
          <w:szCs w:val="24"/>
          <w:lang w:val="ru-RU"/>
        </w:rPr>
        <w:t>МАОУ «Гимназия № 13»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1"/>
        <w:gridCol w:w="6936"/>
      </w:tblGrid>
      <w:tr w:rsidR="0088295D" w:rsidRPr="00882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8295D" w:rsidRDefault="00CF07B7">
            <w:proofErr w:type="spellStart"/>
            <w:r w:rsidRPr="0088295D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88295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95D">
              <w:rPr>
                <w:rFonts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8295D" w:rsidRDefault="00CF07B7">
            <w:proofErr w:type="spellStart"/>
            <w:r w:rsidRPr="0088295D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  <w:proofErr w:type="spellEnd"/>
          </w:p>
        </w:tc>
      </w:tr>
      <w:tr w:rsidR="00F74BBD" w:rsidRPr="00C03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F74BBD" w:rsidRDefault="00CF07B7"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F74BBD" w:rsidRDefault="00CF07B7">
            <w:pPr>
              <w:rPr>
                <w:lang w:val="ru-RU"/>
              </w:rPr>
            </w:pP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74BBD" w:rsidRPr="00F7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F74BBD" w:rsidRDefault="00F74BBD" w:rsidP="00F74BBD">
            <w:pPr>
              <w:rPr>
                <w:lang w:val="ru-RU"/>
              </w:rPr>
            </w:pP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Общественный (у</w:t>
            </w:r>
            <w:proofErr w:type="spellStart"/>
            <w:r w:rsidR="00CF07B7" w:rsidRPr="00F74BBD">
              <w:rPr>
                <w:rFonts w:hAnsi="Times New Roman" w:cs="Times New Roman"/>
                <w:sz w:val="24"/>
                <w:szCs w:val="24"/>
              </w:rPr>
              <w:t>правляющий</w:t>
            </w:r>
            <w:proofErr w:type="spellEnd"/>
            <w:r w:rsidR="00CF07B7"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7B7" w:rsidRPr="00F74BBD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F74BBD" w:rsidRDefault="00CF07B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Рассматривает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A816A2" w:rsidRPr="00F74BBD" w:rsidRDefault="00CF07B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816A2" w:rsidRPr="00F74BBD" w:rsidRDefault="00CF07B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финансово-хозяйственной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816A2" w:rsidRPr="00F74BBD" w:rsidRDefault="00CF07B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материально-технического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F74BBD" w:rsidRPr="00F74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F74BBD" w:rsidRDefault="00CF07B7"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F74BBD" w:rsidRDefault="00CF07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F74BB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организации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, в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том числе 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рассматривает вопросы:</w:t>
            </w:r>
          </w:p>
          <w:p w:rsidR="00A816A2" w:rsidRPr="00F74BBD" w:rsidRDefault="00CF07B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816A2" w:rsidRPr="00F74BBD" w:rsidRDefault="00CF07B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регламентации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816A2" w:rsidRPr="00F74BBD" w:rsidRDefault="00CF07B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816A2" w:rsidRPr="00F74BBD" w:rsidRDefault="00CF07B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воспитания;</w:t>
            </w:r>
          </w:p>
          <w:p w:rsidR="00A816A2" w:rsidRPr="00F74BBD" w:rsidRDefault="00CF07B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816A2" w:rsidRPr="00F74BBD" w:rsidRDefault="00CF07B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816A2" w:rsidRPr="00F74BBD" w:rsidRDefault="00CF07B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74BBD" w:rsidRPr="00C03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F74BBD" w:rsidRDefault="00CF07B7"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lastRenderedPageBreak/>
              <w:t>Общее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собрание</w:t>
            </w:r>
            <w:proofErr w:type="spellEnd"/>
            <w:r w:rsidRPr="00F74BB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BD">
              <w:rPr>
                <w:rFonts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F74BBD" w:rsidRDefault="00CF07B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  <w:p w:rsidR="00A816A2" w:rsidRPr="00F74BBD" w:rsidRDefault="00CF07B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разработке и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дополнений к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ним;</w:t>
            </w:r>
          </w:p>
          <w:p w:rsidR="00A816A2" w:rsidRPr="00F74BBD" w:rsidRDefault="00CF07B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связаны с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правами и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обязанностями работников;</w:t>
            </w:r>
          </w:p>
          <w:p w:rsidR="00A816A2" w:rsidRPr="00F74BBD" w:rsidRDefault="00CF07B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A816A2" w:rsidRPr="00F74BBD" w:rsidRDefault="00CF07B7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работы и</w:t>
            </w:r>
            <w:r w:rsidRPr="00F74BBD">
              <w:rPr>
                <w:rFonts w:hAnsi="Times New Roman" w:cs="Times New Roman"/>
                <w:sz w:val="24"/>
                <w:szCs w:val="24"/>
              </w:rPr>
              <w:t> </w:t>
            </w:r>
            <w:r w:rsidRPr="00F74BBD">
              <w:rPr>
                <w:rFonts w:hAnsi="Times New Roman" w:cs="Times New Roman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A816A2" w:rsidRPr="00FE4B4D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t xml:space="preserve">Для осуществления учебно-методической работы </w:t>
      </w:r>
      <w:proofErr w:type="gramStart"/>
      <w:r w:rsidRPr="00FE4B4D">
        <w:rPr>
          <w:rFonts w:hAnsi="Times New Roman" w:cs="Times New Roman"/>
          <w:sz w:val="24"/>
          <w:szCs w:val="24"/>
          <w:lang w:val="ru-RU"/>
        </w:rPr>
        <w:t>в</w:t>
      </w:r>
      <w:r w:rsidRPr="00FE4B4D">
        <w:rPr>
          <w:rFonts w:hAnsi="Times New Roman" w:cs="Times New Roman"/>
          <w:sz w:val="24"/>
          <w:szCs w:val="24"/>
        </w:rPr>
        <w:t> </w:t>
      </w:r>
      <w:r w:rsidRPr="00FE4B4D">
        <w:rPr>
          <w:rFonts w:hAnsi="Times New Roman" w:cs="Times New Roman"/>
          <w:sz w:val="24"/>
          <w:szCs w:val="24"/>
          <w:lang w:val="ru-RU"/>
        </w:rPr>
        <w:t xml:space="preserve"> </w:t>
      </w:r>
      <w:r w:rsidR="00986D40" w:rsidRPr="00FE4B4D">
        <w:rPr>
          <w:rFonts w:hAnsi="Times New Roman" w:cs="Times New Roman"/>
          <w:sz w:val="24"/>
          <w:szCs w:val="24"/>
          <w:lang w:val="ru-RU"/>
        </w:rPr>
        <w:t>гимназии</w:t>
      </w:r>
      <w:proofErr w:type="gramEnd"/>
      <w:r w:rsidR="00986D40" w:rsidRPr="00FE4B4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E4B4D">
        <w:rPr>
          <w:rFonts w:hAnsi="Times New Roman" w:cs="Times New Roman"/>
          <w:sz w:val="24"/>
          <w:szCs w:val="24"/>
          <w:lang w:val="ru-RU"/>
        </w:rPr>
        <w:t xml:space="preserve">создано три предметных </w:t>
      </w:r>
      <w:r w:rsidR="00986D40" w:rsidRPr="00FE4B4D">
        <w:rPr>
          <w:rFonts w:hAnsi="Times New Roman" w:cs="Times New Roman"/>
          <w:sz w:val="24"/>
          <w:szCs w:val="24"/>
          <w:lang w:val="ru-RU"/>
        </w:rPr>
        <w:t xml:space="preserve">кафедры и два методических </w:t>
      </w:r>
      <w:proofErr w:type="spellStart"/>
      <w:r w:rsidR="00986D40" w:rsidRPr="00FE4B4D">
        <w:rPr>
          <w:rFonts w:hAnsi="Times New Roman" w:cs="Times New Roman"/>
          <w:sz w:val="24"/>
          <w:szCs w:val="24"/>
          <w:lang w:val="ru-RU"/>
        </w:rPr>
        <w:t>обьединения</w:t>
      </w:r>
      <w:proofErr w:type="spellEnd"/>
      <w:r w:rsidRPr="00FE4B4D">
        <w:rPr>
          <w:rFonts w:hAnsi="Times New Roman" w:cs="Times New Roman"/>
          <w:sz w:val="24"/>
          <w:szCs w:val="24"/>
          <w:lang w:val="ru-RU"/>
        </w:rPr>
        <w:t>:</w:t>
      </w:r>
    </w:p>
    <w:p w:rsidR="00A816A2" w:rsidRPr="00FE4B4D" w:rsidRDefault="00986D4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t xml:space="preserve">кафедра </w:t>
      </w:r>
      <w:r w:rsidR="00CF07B7" w:rsidRPr="00FE4B4D">
        <w:rPr>
          <w:rFonts w:hAnsi="Times New Roman" w:cs="Times New Roman"/>
          <w:sz w:val="24"/>
          <w:szCs w:val="24"/>
          <w:lang w:val="ru-RU"/>
        </w:rPr>
        <w:t>гуманитарн</w:t>
      </w:r>
      <w:r w:rsidRPr="00FE4B4D">
        <w:rPr>
          <w:rFonts w:hAnsi="Times New Roman" w:cs="Times New Roman"/>
          <w:sz w:val="24"/>
          <w:szCs w:val="24"/>
          <w:lang w:val="ru-RU"/>
        </w:rPr>
        <w:t>ого направления</w:t>
      </w:r>
      <w:r w:rsidR="00CF07B7" w:rsidRPr="00FE4B4D">
        <w:rPr>
          <w:rFonts w:hAnsi="Times New Roman" w:cs="Times New Roman"/>
          <w:sz w:val="24"/>
          <w:szCs w:val="24"/>
          <w:lang w:val="ru-RU"/>
        </w:rPr>
        <w:t>;</w:t>
      </w:r>
    </w:p>
    <w:p w:rsidR="00986D40" w:rsidRPr="00FE4B4D" w:rsidRDefault="00986D4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t>кафедра математическая,</w:t>
      </w:r>
    </w:p>
    <w:p w:rsidR="00A816A2" w:rsidRPr="00FE4B4D" w:rsidRDefault="00986D4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t>кафедра математического направления</w:t>
      </w:r>
      <w:r w:rsidR="00CF07B7" w:rsidRPr="00FE4B4D">
        <w:rPr>
          <w:rFonts w:hAnsi="Times New Roman" w:cs="Times New Roman"/>
          <w:sz w:val="24"/>
          <w:szCs w:val="24"/>
          <w:lang w:val="ru-RU"/>
        </w:rPr>
        <w:t>;</w:t>
      </w:r>
    </w:p>
    <w:p w:rsidR="00986D40" w:rsidRPr="00FE4B4D" w:rsidRDefault="00CF07B7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t xml:space="preserve">объединение </w:t>
      </w:r>
      <w:r w:rsidR="00986D40" w:rsidRPr="00FE4B4D">
        <w:rPr>
          <w:rFonts w:hAnsi="Times New Roman" w:cs="Times New Roman"/>
          <w:sz w:val="24"/>
          <w:szCs w:val="24"/>
          <w:lang w:val="ru-RU"/>
        </w:rPr>
        <w:t>классных руководителей</w:t>
      </w:r>
      <w:r w:rsidRPr="00FE4B4D">
        <w:rPr>
          <w:rFonts w:hAnsi="Times New Roman" w:cs="Times New Roman"/>
          <w:sz w:val="24"/>
          <w:szCs w:val="24"/>
          <w:lang w:val="ru-RU"/>
        </w:rPr>
        <w:t xml:space="preserve"> начального образования</w:t>
      </w:r>
      <w:r w:rsidR="00986D40" w:rsidRPr="00FE4B4D">
        <w:rPr>
          <w:rFonts w:hAnsi="Times New Roman" w:cs="Times New Roman"/>
          <w:sz w:val="24"/>
          <w:szCs w:val="24"/>
          <w:lang w:val="ru-RU"/>
        </w:rPr>
        <w:t>,</w:t>
      </w:r>
    </w:p>
    <w:p w:rsidR="00A816A2" w:rsidRPr="00FE4B4D" w:rsidRDefault="00FE4B4D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E4B4D">
        <w:rPr>
          <w:rFonts w:hAnsi="Times New Roman" w:cs="Times New Roman"/>
          <w:sz w:val="24"/>
          <w:szCs w:val="24"/>
          <w:lang w:val="ru-RU"/>
        </w:rPr>
        <w:t>объ</w:t>
      </w:r>
      <w:r w:rsidR="00986D40" w:rsidRPr="00FE4B4D">
        <w:rPr>
          <w:rFonts w:hAnsi="Times New Roman" w:cs="Times New Roman"/>
          <w:sz w:val="24"/>
          <w:szCs w:val="24"/>
          <w:lang w:val="ru-RU"/>
        </w:rPr>
        <w:t>единение классных руководителей ООО, СОО</w:t>
      </w:r>
      <w:r w:rsidR="00CF07B7" w:rsidRPr="00FE4B4D">
        <w:rPr>
          <w:rFonts w:hAnsi="Times New Roman" w:cs="Times New Roman"/>
          <w:sz w:val="24"/>
          <w:szCs w:val="24"/>
          <w:lang w:val="ru-RU"/>
        </w:rPr>
        <w:t>.</w:t>
      </w:r>
    </w:p>
    <w:p w:rsidR="00BD5ED2" w:rsidRDefault="00CF07B7" w:rsidP="00BD5ED2">
      <w:pPr>
        <w:rPr>
          <w:rFonts w:hAnsi="Times New Roman" w:cs="Times New Roman"/>
          <w:sz w:val="24"/>
          <w:szCs w:val="24"/>
          <w:lang w:val="ru-RU"/>
        </w:rPr>
      </w:pPr>
      <w:r w:rsidRPr="00903C5E">
        <w:rPr>
          <w:rFonts w:hAnsi="Times New Roman" w:cs="Times New Roman"/>
          <w:sz w:val="24"/>
          <w:szCs w:val="24"/>
          <w:lang w:val="ru-RU"/>
        </w:rPr>
        <w:t>В</w:t>
      </w:r>
      <w:r w:rsidRPr="00903C5E">
        <w:rPr>
          <w:rFonts w:hAnsi="Times New Roman" w:cs="Times New Roman"/>
          <w:sz w:val="24"/>
          <w:szCs w:val="24"/>
        </w:rPr>
        <w:t> </w:t>
      </w:r>
      <w:r w:rsidRPr="00903C5E">
        <w:rPr>
          <w:rFonts w:hAnsi="Times New Roman" w:cs="Times New Roman"/>
          <w:sz w:val="24"/>
          <w:szCs w:val="24"/>
          <w:lang w:val="ru-RU"/>
        </w:rPr>
        <w:t>2021 школа начала вводить электронный документооборот в</w:t>
      </w:r>
      <w:r w:rsidRPr="00903C5E">
        <w:rPr>
          <w:rFonts w:hAnsi="Times New Roman" w:cs="Times New Roman"/>
          <w:sz w:val="24"/>
          <w:szCs w:val="24"/>
        </w:rPr>
        <w:t> </w:t>
      </w:r>
      <w:r w:rsidRPr="00903C5E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903C5E">
        <w:rPr>
          <w:rFonts w:hAnsi="Times New Roman" w:cs="Times New Roman"/>
          <w:sz w:val="24"/>
          <w:szCs w:val="24"/>
        </w:rPr>
        <w:t> </w:t>
      </w:r>
      <w:r w:rsidRPr="00903C5E">
        <w:rPr>
          <w:rFonts w:hAnsi="Times New Roman" w:cs="Times New Roman"/>
          <w:sz w:val="24"/>
          <w:szCs w:val="24"/>
          <w:lang w:val="ru-RU"/>
        </w:rPr>
        <w:t>Федеральным законом от</w:t>
      </w:r>
      <w:r w:rsidRPr="00903C5E">
        <w:rPr>
          <w:rFonts w:hAnsi="Times New Roman" w:cs="Times New Roman"/>
          <w:sz w:val="24"/>
          <w:szCs w:val="24"/>
        </w:rPr>
        <w:t> </w:t>
      </w:r>
      <w:r w:rsidRPr="00903C5E">
        <w:rPr>
          <w:rFonts w:hAnsi="Times New Roman" w:cs="Times New Roman"/>
          <w:sz w:val="24"/>
          <w:szCs w:val="24"/>
          <w:lang w:val="ru-RU"/>
        </w:rPr>
        <w:t>24.04.2020 №</w:t>
      </w:r>
      <w:r w:rsidRPr="00903C5E">
        <w:rPr>
          <w:rFonts w:hAnsi="Times New Roman" w:cs="Times New Roman"/>
          <w:sz w:val="24"/>
          <w:szCs w:val="24"/>
        </w:rPr>
        <w:t> </w:t>
      </w:r>
      <w:r w:rsidRPr="00903C5E">
        <w:rPr>
          <w:rFonts w:hAnsi="Times New Roman" w:cs="Times New Roman"/>
          <w:sz w:val="24"/>
          <w:szCs w:val="24"/>
          <w:lang w:val="ru-RU"/>
        </w:rPr>
        <w:t xml:space="preserve">122-ФЗ. Для этого школа использует платформу </w:t>
      </w:r>
    </w:p>
    <w:p w:rsidR="00BD5ED2" w:rsidRPr="00BD5ED2" w:rsidRDefault="00CF07B7" w:rsidP="00BD5ED2">
      <w:pPr>
        <w:pStyle w:val="a7"/>
        <w:numPr>
          <w:ilvl w:val="0"/>
          <w:numId w:val="6"/>
        </w:numPr>
        <w:rPr>
          <w:rFonts w:hAnsi="Times New Roman" w:cs="Times New Roman"/>
          <w:sz w:val="24"/>
          <w:szCs w:val="24"/>
          <w:lang w:val="ru-RU"/>
        </w:rPr>
      </w:pPr>
      <w:r w:rsidRPr="00BD5ED2">
        <w:rPr>
          <w:rFonts w:hAnsi="Times New Roman" w:cs="Times New Roman"/>
          <w:sz w:val="24"/>
          <w:szCs w:val="24"/>
          <w:lang w:val="ru-RU"/>
        </w:rPr>
        <w:t>«1С: Предприятие»</w:t>
      </w:r>
      <w:r w:rsidR="00BD5ED2" w:rsidRPr="00BD5ED2">
        <w:rPr>
          <w:rFonts w:hAnsi="Times New Roman" w:cs="Times New Roman"/>
          <w:sz w:val="24"/>
          <w:szCs w:val="24"/>
          <w:lang w:val="ru-RU"/>
        </w:rPr>
        <w:t xml:space="preserve"> (взаимодействие с ФСС, Пенсионным Фондом, ИФНС</w:t>
      </w:r>
      <w:r w:rsidR="00BD5ED2">
        <w:rPr>
          <w:rFonts w:hAnsi="Times New Roman" w:cs="Times New Roman"/>
          <w:sz w:val="24"/>
          <w:szCs w:val="24"/>
          <w:lang w:val="ru-RU"/>
        </w:rPr>
        <w:t xml:space="preserve"> России по Магаданской области в г. Магадане</w:t>
      </w:r>
      <w:r w:rsidR="00BD5ED2" w:rsidRPr="00BD5ED2">
        <w:rPr>
          <w:rFonts w:hAnsi="Times New Roman" w:cs="Times New Roman"/>
          <w:sz w:val="24"/>
          <w:szCs w:val="24"/>
          <w:lang w:val="ru-RU"/>
        </w:rPr>
        <w:t xml:space="preserve">), </w:t>
      </w:r>
    </w:p>
    <w:p w:rsidR="00BD5ED2" w:rsidRPr="00BD5ED2" w:rsidRDefault="00BD5ED2" w:rsidP="00BD5ED2">
      <w:pPr>
        <w:pStyle w:val="a7"/>
        <w:numPr>
          <w:ilvl w:val="0"/>
          <w:numId w:val="6"/>
        </w:numPr>
        <w:rPr>
          <w:rFonts w:hAnsi="Times New Roman" w:cs="Times New Roman"/>
          <w:sz w:val="24"/>
          <w:szCs w:val="24"/>
          <w:lang w:val="ru-RU"/>
        </w:rPr>
      </w:pPr>
      <w:r w:rsidRPr="00BD5ED2">
        <w:rPr>
          <w:rFonts w:hAnsi="Times New Roman" w:cs="Times New Roman"/>
          <w:sz w:val="24"/>
          <w:szCs w:val="24"/>
          <w:lang w:val="ru-RU"/>
        </w:rPr>
        <w:t>АС «Смета» (заявки, отчётность).</w:t>
      </w:r>
    </w:p>
    <w:p w:rsidR="00A816A2" w:rsidRPr="00643718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643718">
        <w:rPr>
          <w:rFonts w:hAnsi="Times New Roman" w:cs="Times New Roman"/>
          <w:sz w:val="24"/>
          <w:szCs w:val="24"/>
          <w:lang w:val="ru-RU"/>
        </w:rPr>
        <w:t>По</w:t>
      </w:r>
      <w:r w:rsidRPr="00643718">
        <w:rPr>
          <w:rFonts w:hAnsi="Times New Roman" w:cs="Times New Roman"/>
          <w:sz w:val="24"/>
          <w:szCs w:val="24"/>
        </w:rPr>
        <w:t> </w:t>
      </w:r>
      <w:r w:rsidRPr="00643718">
        <w:rPr>
          <w:rFonts w:hAnsi="Times New Roman" w:cs="Times New Roman"/>
          <w:sz w:val="24"/>
          <w:szCs w:val="24"/>
          <w:lang w:val="ru-RU"/>
        </w:rPr>
        <w:t xml:space="preserve">итогам 2021 года система управления </w:t>
      </w:r>
      <w:r w:rsidR="00643718" w:rsidRPr="00643718">
        <w:rPr>
          <w:rFonts w:hAnsi="Times New Roman" w:cs="Times New Roman"/>
          <w:sz w:val="24"/>
          <w:szCs w:val="24"/>
          <w:lang w:val="ru-RU"/>
        </w:rPr>
        <w:t>Гимназией</w:t>
      </w:r>
      <w:r w:rsidRPr="00643718">
        <w:rPr>
          <w:rFonts w:hAnsi="Times New Roman" w:cs="Times New Roman"/>
          <w:sz w:val="24"/>
          <w:szCs w:val="24"/>
          <w:lang w:val="ru-RU"/>
        </w:rPr>
        <w:t xml:space="preserve"> оценивается как эффективная, позволяющая учесть мнение работников и</w:t>
      </w:r>
      <w:r w:rsidRPr="00643718">
        <w:rPr>
          <w:rFonts w:hAnsi="Times New Roman" w:cs="Times New Roman"/>
          <w:sz w:val="24"/>
          <w:szCs w:val="24"/>
        </w:rPr>
        <w:t> </w:t>
      </w:r>
      <w:r w:rsidRPr="00643718">
        <w:rPr>
          <w:rFonts w:hAnsi="Times New Roman" w:cs="Times New Roman"/>
          <w:sz w:val="24"/>
          <w:szCs w:val="24"/>
          <w:lang w:val="ru-RU"/>
        </w:rPr>
        <w:t>всех участников образовательных отношений.</w:t>
      </w:r>
    </w:p>
    <w:p w:rsidR="00A816A2" w:rsidRPr="00292BEC" w:rsidRDefault="00A816A2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816A2" w:rsidRPr="00903C5E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903C5E">
        <w:rPr>
          <w:rFonts w:hAnsi="Times New Roman" w:cs="Times New Roman"/>
          <w:b/>
          <w:bCs/>
          <w:sz w:val="24"/>
          <w:szCs w:val="24"/>
        </w:rPr>
        <w:t>III</w:t>
      </w:r>
      <w:r w:rsidRPr="00903C5E">
        <w:rPr>
          <w:rFonts w:hAnsi="Times New Roman" w:cs="Times New Roman"/>
          <w:b/>
          <w:bCs/>
          <w:sz w:val="24"/>
          <w:szCs w:val="24"/>
          <w:lang w:val="ru-RU"/>
        </w:rPr>
        <w:t>. Оценка содержания и</w:t>
      </w:r>
      <w:r w:rsidRPr="00903C5E">
        <w:rPr>
          <w:rFonts w:hAnsi="Times New Roman" w:cs="Times New Roman"/>
          <w:b/>
          <w:bCs/>
          <w:sz w:val="24"/>
          <w:szCs w:val="24"/>
        </w:rPr>
        <w:t> </w:t>
      </w:r>
      <w:r w:rsidRPr="00903C5E">
        <w:rPr>
          <w:rFonts w:hAnsi="Times New Roman" w:cs="Times New Roman"/>
          <w:b/>
          <w:bCs/>
          <w:sz w:val="24"/>
          <w:szCs w:val="24"/>
          <w:lang w:val="ru-RU"/>
        </w:rPr>
        <w:t>качества подготовки обучающихся</w:t>
      </w:r>
    </w:p>
    <w:p w:rsidR="00A816A2" w:rsidRDefault="00CF07B7">
      <w:pPr>
        <w:rPr>
          <w:rFonts w:hAnsi="Times New Roman" w:cs="Times New Roman"/>
          <w:sz w:val="24"/>
          <w:szCs w:val="24"/>
        </w:rPr>
      </w:pPr>
      <w:proofErr w:type="spellStart"/>
      <w:r w:rsidRPr="00903C5E">
        <w:rPr>
          <w:rFonts w:hAnsi="Times New Roman" w:cs="Times New Roman"/>
          <w:sz w:val="24"/>
          <w:szCs w:val="24"/>
        </w:rPr>
        <w:t>Статистика</w:t>
      </w:r>
      <w:proofErr w:type="spellEnd"/>
      <w:r w:rsidRPr="00903C5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03C5E">
        <w:rPr>
          <w:rFonts w:hAnsi="Times New Roman" w:cs="Times New Roman"/>
          <w:sz w:val="24"/>
          <w:szCs w:val="24"/>
        </w:rPr>
        <w:t>показателей</w:t>
      </w:r>
      <w:proofErr w:type="spellEnd"/>
      <w:r w:rsidRPr="00903C5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03C5E">
        <w:rPr>
          <w:rFonts w:hAnsi="Times New Roman" w:cs="Times New Roman"/>
          <w:sz w:val="24"/>
          <w:szCs w:val="24"/>
        </w:rPr>
        <w:t>за</w:t>
      </w:r>
      <w:proofErr w:type="spellEnd"/>
      <w:r w:rsidRPr="00903C5E">
        <w:rPr>
          <w:rFonts w:hAnsi="Times New Roman" w:cs="Times New Roman"/>
          <w:sz w:val="24"/>
          <w:szCs w:val="24"/>
        </w:rPr>
        <w:t xml:space="preserve"> 2018–2021 </w:t>
      </w:r>
      <w:proofErr w:type="spellStart"/>
      <w:r w:rsidRPr="00903C5E">
        <w:rPr>
          <w:rFonts w:hAnsi="Times New Roman" w:cs="Times New Roman"/>
          <w:sz w:val="24"/>
          <w:szCs w:val="24"/>
        </w:rPr>
        <w:t>годы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"/>
        <w:gridCol w:w="3586"/>
        <w:gridCol w:w="1182"/>
        <w:gridCol w:w="1182"/>
        <w:gridCol w:w="1182"/>
        <w:gridCol w:w="1466"/>
      </w:tblGrid>
      <w:tr w:rsidR="00CF07B7" w:rsidRPr="00903C5E" w:rsidTr="002661B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903C5E" w:rsidRDefault="00CF07B7">
            <w:r w:rsidRPr="00903C5E">
              <w:rPr>
                <w:rFonts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661B9" w:rsidRDefault="00CF07B7"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Параметры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903C5E" w:rsidRDefault="00CF07B7">
            <w:r w:rsidRPr="00903C5E">
              <w:rPr>
                <w:rFonts w:hAnsi="Times New Roman" w:cs="Times New Roman"/>
                <w:sz w:val="24"/>
                <w:szCs w:val="24"/>
              </w:rPr>
              <w:t>2018–2019</w:t>
            </w:r>
            <w:r w:rsidRPr="00903C5E">
              <w:br/>
            </w:r>
            <w:proofErr w:type="spellStart"/>
            <w:r w:rsidRPr="00903C5E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903C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5E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903C5E" w:rsidRDefault="00CF07B7">
            <w:r w:rsidRPr="00903C5E">
              <w:rPr>
                <w:rFonts w:hAnsi="Times New Roman" w:cs="Times New Roman"/>
                <w:sz w:val="24"/>
                <w:szCs w:val="24"/>
              </w:rPr>
              <w:t>2019–2020</w:t>
            </w:r>
            <w:r w:rsidRPr="00903C5E">
              <w:br/>
            </w:r>
            <w:proofErr w:type="spellStart"/>
            <w:r w:rsidRPr="00903C5E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903C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5E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903C5E" w:rsidRDefault="00CF07B7">
            <w:r w:rsidRPr="00903C5E">
              <w:rPr>
                <w:rFonts w:hAnsi="Times New Roman" w:cs="Times New Roman"/>
                <w:sz w:val="24"/>
                <w:szCs w:val="24"/>
              </w:rPr>
              <w:t>2020–2021</w:t>
            </w:r>
            <w:r w:rsidRPr="00903C5E">
              <w:br/>
            </w:r>
            <w:proofErr w:type="spellStart"/>
            <w:r w:rsidRPr="00903C5E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903C5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5E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903C5E" w:rsidRDefault="00CF07B7">
            <w:proofErr w:type="spellStart"/>
            <w:r w:rsidRPr="00903C5E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903C5E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903C5E">
              <w:rPr>
                <w:rFonts w:hAnsi="Times New Roman" w:cs="Times New Roman"/>
                <w:sz w:val="24"/>
                <w:szCs w:val="24"/>
              </w:rPr>
              <w:t>конец</w:t>
            </w:r>
            <w:proofErr w:type="spellEnd"/>
            <w:r w:rsidRPr="00903C5E">
              <w:rPr>
                <w:rFonts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903C5E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661B9" w:rsidRPr="00CF07B7" w:rsidTr="0077741E"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r w:rsidRPr="00FE77E8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pPr>
              <w:rPr>
                <w:lang w:val="ru-RU"/>
              </w:rPr>
            </w:pP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</w:t>
            </w:r>
            <w:r w:rsidRPr="002661B9">
              <w:rPr>
                <w:rFonts w:hAnsi="Times New Roman" w:cs="Times New Roman"/>
                <w:sz w:val="24"/>
                <w:szCs w:val="24"/>
              </w:rPr>
              <w:t> </w:t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конец учебного года, в</w:t>
            </w:r>
            <w:r w:rsidRPr="002661B9">
              <w:rPr>
                <w:rFonts w:hAnsi="Times New Roman" w:cs="Times New Roman"/>
                <w:sz w:val="24"/>
                <w:szCs w:val="24"/>
              </w:rPr>
              <w:t> </w:t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839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813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77741E" w:rsidP="002661B9">
            <w:pPr>
              <w:rPr>
                <w:lang w:val="ru-RU"/>
              </w:rPr>
            </w:pPr>
            <w:r w:rsidRPr="0077741E">
              <w:rPr>
                <w:lang w:val="ru-RU"/>
              </w:rPr>
              <w:t>832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77741E" w:rsidP="002661B9">
            <w:pPr>
              <w:rPr>
                <w:lang w:val="ru-RU"/>
              </w:rPr>
            </w:pPr>
            <w:r w:rsidRPr="0077741E">
              <w:rPr>
                <w:lang w:val="ru-RU"/>
              </w:rPr>
              <w:t>840</w:t>
            </w:r>
          </w:p>
        </w:tc>
      </w:tr>
      <w:tr w:rsidR="002661B9" w:rsidRPr="00CF07B7" w:rsidTr="0077741E"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349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346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77741E" w:rsidP="002661B9">
            <w:pPr>
              <w:rPr>
                <w:lang w:val="ru-RU"/>
              </w:rPr>
            </w:pPr>
            <w:r w:rsidRPr="0077741E">
              <w:rPr>
                <w:lang w:val="ru-RU"/>
              </w:rPr>
              <w:t>364</w:t>
            </w:r>
          </w:p>
        </w:tc>
        <w:tc>
          <w:tcPr>
            <w:tcW w:w="14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77741E" w:rsidP="002661B9">
            <w:pPr>
              <w:rPr>
                <w:lang w:val="ru-RU"/>
              </w:rPr>
            </w:pPr>
            <w:r w:rsidRPr="0077741E">
              <w:rPr>
                <w:lang w:val="ru-RU"/>
              </w:rPr>
              <w:t>374</w:t>
            </w:r>
          </w:p>
        </w:tc>
      </w:tr>
      <w:tr w:rsidR="002661B9" w:rsidRPr="00CF07B7" w:rsidTr="0077741E"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391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369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77741E" w:rsidP="002661B9">
            <w:pPr>
              <w:rPr>
                <w:lang w:val="ru-RU"/>
              </w:rPr>
            </w:pPr>
            <w:r w:rsidRPr="0077741E">
              <w:rPr>
                <w:lang w:val="ru-RU"/>
              </w:rPr>
              <w:t>361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77741E" w:rsidP="002661B9">
            <w:pPr>
              <w:rPr>
                <w:lang w:val="ru-RU"/>
              </w:rPr>
            </w:pPr>
            <w:r w:rsidRPr="0077741E">
              <w:rPr>
                <w:lang w:val="ru-RU"/>
              </w:rPr>
              <w:t>372</w:t>
            </w:r>
          </w:p>
        </w:tc>
      </w:tr>
      <w:tr w:rsidR="002661B9" w:rsidRPr="00CF07B7" w:rsidTr="0077741E"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98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77741E" w:rsidP="002661B9">
            <w:pPr>
              <w:rPr>
                <w:lang w:val="ru-RU"/>
              </w:rPr>
            </w:pPr>
            <w:r w:rsidRPr="0077741E">
              <w:rPr>
                <w:lang w:val="ru-RU"/>
              </w:rPr>
              <w:t>107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77741E" w:rsidP="002661B9">
            <w:pPr>
              <w:rPr>
                <w:lang w:val="ru-RU"/>
              </w:rPr>
            </w:pPr>
            <w:r w:rsidRPr="0077741E">
              <w:rPr>
                <w:lang w:val="ru-RU"/>
              </w:rPr>
              <w:t>94</w:t>
            </w:r>
          </w:p>
        </w:tc>
      </w:tr>
      <w:tr w:rsidR="002661B9" w:rsidRPr="00C03136" w:rsidTr="0077741E"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r w:rsidRPr="00FE77E8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pPr>
              <w:rPr>
                <w:lang w:val="ru-RU"/>
              </w:rPr>
            </w:pP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2661B9">
              <w:rPr>
                <w:rFonts w:hAnsi="Times New Roman" w:cs="Times New Roman"/>
                <w:sz w:val="24"/>
                <w:szCs w:val="24"/>
              </w:rPr>
              <w:t> </w:t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61B9" w:rsidRPr="00CF07B7" w:rsidTr="0077741E"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r w:rsidRPr="00903C5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r w:rsidRPr="00903C5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r w:rsidRPr="0077741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r w:rsidRPr="0077741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2661B9" w:rsidRPr="00CF07B7" w:rsidTr="0077741E"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r w:rsidRPr="00903C5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r w:rsidRPr="00903C5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661B9" w:rsidRPr="00CF07B7" w:rsidTr="0077741E"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r w:rsidRPr="00903C5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r w:rsidRPr="00903C5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r w:rsidRPr="0077741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r w:rsidRPr="0077741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2661B9" w:rsidRPr="00CF07B7" w:rsidTr="0077741E"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r w:rsidRPr="00FE77E8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аттестата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661B9" w:rsidRPr="00CF07B7" w:rsidTr="0077741E"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об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основном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r w:rsidRPr="00903C5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r w:rsidRPr="00903C5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r w:rsidRPr="0077741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r w:rsidRPr="0077741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2661B9" w:rsidRPr="00CF07B7" w:rsidTr="0077741E"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среднем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r w:rsidRPr="00903C5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r w:rsidRPr="00903C5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r w:rsidRPr="0077741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r w:rsidRPr="0077741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2661B9" w:rsidRPr="00C03136" w:rsidTr="0077741E"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FE77E8" w:rsidRDefault="002661B9" w:rsidP="002661B9">
            <w:r w:rsidRPr="00FE77E8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pPr>
              <w:rPr>
                <w:lang w:val="ru-RU"/>
              </w:rPr>
            </w:pP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</w:t>
            </w:r>
            <w:r w:rsidRPr="002661B9">
              <w:rPr>
                <w:rFonts w:hAnsi="Times New Roman" w:cs="Times New Roman"/>
                <w:sz w:val="24"/>
                <w:szCs w:val="24"/>
              </w:rPr>
              <w:t> </w:t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аттестатом с</w:t>
            </w:r>
            <w:r w:rsidRPr="002661B9">
              <w:rPr>
                <w:lang w:val="ru-RU"/>
              </w:rPr>
              <w:br/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61B9" w:rsidRPr="00CF07B7" w:rsidTr="0077741E"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92BEC" w:rsidRDefault="002661B9" w:rsidP="002661B9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— в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pPr>
              <w:rPr>
                <w:lang w:val="ru-RU"/>
              </w:rPr>
            </w:pPr>
            <w:r w:rsidRPr="00903C5E">
              <w:rPr>
                <w:lang w:val="ru-RU"/>
              </w:rPr>
              <w:t>7</w:t>
            </w:r>
          </w:p>
        </w:tc>
        <w:tc>
          <w:tcPr>
            <w:tcW w:w="14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77741E" w:rsidRDefault="002661B9" w:rsidP="002661B9">
            <w:r w:rsidRPr="0077741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2661B9" w:rsidRPr="00CF07B7" w:rsidTr="002661B9"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CF07B7" w:rsidRDefault="002661B9" w:rsidP="002661B9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620AC4" w:rsidRDefault="002661B9" w:rsidP="002661B9">
            <w:pPr>
              <w:pStyle w:val="20"/>
              <w:shd w:val="clear" w:color="auto" w:fill="auto"/>
              <w:spacing w:before="0" w:after="0" w:line="264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20AC4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pPr>
              <w:rPr>
                <w:lang w:val="ru-RU"/>
              </w:rPr>
            </w:pPr>
            <w:r w:rsidRPr="00903C5E">
              <w:rPr>
                <w:lang w:val="ru-RU"/>
              </w:rPr>
              <w:t>6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B9" w:rsidRPr="00903C5E" w:rsidRDefault="002661B9" w:rsidP="002661B9">
            <w:r w:rsidRPr="00903C5E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</w:tbl>
    <w:p w:rsidR="002661B9" w:rsidRPr="002661B9" w:rsidRDefault="002661B9" w:rsidP="002661B9">
      <w:pPr>
        <w:pStyle w:val="a9"/>
        <w:shd w:val="clear" w:color="auto" w:fill="auto"/>
        <w:spacing w:line="264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661B9">
        <w:rPr>
          <w:rFonts w:ascii="Times New Roman" w:hAnsi="Times New Roman" w:cs="Times New Roman"/>
          <w:i w:val="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Гимназии.</w:t>
      </w:r>
    </w:p>
    <w:p w:rsidR="00A816A2" w:rsidRPr="00903C5E" w:rsidRDefault="00903C5E">
      <w:pPr>
        <w:rPr>
          <w:rFonts w:hAnsi="Times New Roman" w:cs="Times New Roman"/>
          <w:sz w:val="24"/>
          <w:szCs w:val="24"/>
          <w:lang w:val="ru-RU"/>
        </w:rPr>
      </w:pPr>
      <w:r w:rsidRPr="00903C5E">
        <w:rPr>
          <w:rFonts w:hAnsi="Times New Roman" w:cs="Times New Roman"/>
          <w:sz w:val="24"/>
          <w:szCs w:val="24"/>
          <w:lang w:val="ru-RU"/>
        </w:rPr>
        <w:t xml:space="preserve">В </w:t>
      </w:r>
      <w:r w:rsidR="00CF07B7" w:rsidRPr="00903C5E">
        <w:rPr>
          <w:rFonts w:hAnsi="Times New Roman" w:cs="Times New Roman"/>
          <w:sz w:val="24"/>
          <w:szCs w:val="24"/>
          <w:lang w:val="ru-RU"/>
        </w:rPr>
        <w:t>2021 году в</w:t>
      </w:r>
      <w:r w:rsidR="00CF07B7" w:rsidRPr="00903C5E">
        <w:rPr>
          <w:rFonts w:hAnsi="Times New Roman" w:cs="Times New Roman"/>
          <w:sz w:val="24"/>
          <w:szCs w:val="24"/>
        </w:rPr>
        <w:t> </w:t>
      </w:r>
      <w:r w:rsidRPr="00903C5E">
        <w:rPr>
          <w:rFonts w:hAnsi="Times New Roman" w:cs="Times New Roman"/>
          <w:sz w:val="24"/>
          <w:szCs w:val="24"/>
          <w:lang w:val="ru-RU"/>
        </w:rPr>
        <w:t>Гимназии обучались 2 ребёнка с</w:t>
      </w:r>
      <w:r w:rsidRPr="00903C5E">
        <w:rPr>
          <w:rFonts w:hAnsi="Times New Roman" w:cs="Times New Roman"/>
          <w:sz w:val="24"/>
          <w:szCs w:val="24"/>
        </w:rPr>
        <w:t> </w:t>
      </w:r>
      <w:r w:rsidRPr="00903C5E">
        <w:rPr>
          <w:rFonts w:hAnsi="Times New Roman" w:cs="Times New Roman"/>
          <w:sz w:val="24"/>
          <w:szCs w:val="24"/>
          <w:lang w:val="ru-RU"/>
        </w:rPr>
        <w:t>инвалидностью.</w:t>
      </w:r>
    </w:p>
    <w:p w:rsidR="002661B9" w:rsidRDefault="002661B9">
      <w:pPr>
        <w:rPr>
          <w:rFonts w:hAnsi="Times New Roman" w:cs="Times New Roman"/>
          <w:sz w:val="24"/>
          <w:szCs w:val="24"/>
          <w:lang w:val="ru-RU"/>
        </w:rPr>
      </w:pPr>
    </w:p>
    <w:p w:rsidR="00A816A2" w:rsidRPr="002661B9" w:rsidRDefault="00CF07B7">
      <w:pPr>
        <w:rPr>
          <w:rFonts w:hAnsi="Times New Roman" w:cs="Times New Roman"/>
          <w:b/>
          <w:i/>
          <w:sz w:val="24"/>
          <w:szCs w:val="24"/>
          <w:lang w:val="ru-RU"/>
        </w:rPr>
      </w:pPr>
      <w:r w:rsidRPr="002661B9">
        <w:rPr>
          <w:rFonts w:hAnsi="Times New Roman" w:cs="Times New Roman"/>
          <w:b/>
          <w:i/>
          <w:sz w:val="24"/>
          <w:szCs w:val="24"/>
          <w:lang w:val="ru-RU"/>
        </w:rPr>
        <w:t>Краткий анализ динамики результатов успеваемости и</w:t>
      </w:r>
      <w:r w:rsidRPr="002661B9">
        <w:rPr>
          <w:rFonts w:hAnsi="Times New Roman" w:cs="Times New Roman"/>
          <w:b/>
          <w:i/>
          <w:sz w:val="24"/>
          <w:szCs w:val="24"/>
        </w:rPr>
        <w:t> </w:t>
      </w:r>
      <w:r w:rsidRPr="002661B9">
        <w:rPr>
          <w:rFonts w:hAnsi="Times New Roman" w:cs="Times New Roman"/>
          <w:b/>
          <w:i/>
          <w:sz w:val="24"/>
          <w:szCs w:val="24"/>
          <w:lang w:val="ru-RU"/>
        </w:rPr>
        <w:t>качества знаний</w:t>
      </w:r>
    </w:p>
    <w:p w:rsidR="00A816A2" w:rsidRPr="00FE77E8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0427F">
        <w:rPr>
          <w:rFonts w:hAnsi="Times New Roman" w:cs="Times New Roman"/>
          <w:sz w:val="24"/>
          <w:szCs w:val="24"/>
          <w:lang w:val="ru-RU"/>
        </w:rPr>
        <w:lastRenderedPageBreak/>
        <w:t>Результаты освоения программ среднего общего образования обучающимися 10, 11</w:t>
      </w:r>
      <w:r w:rsidRPr="00B0427F">
        <w:rPr>
          <w:rFonts w:hAnsi="Times New Roman" w:cs="Times New Roman"/>
          <w:sz w:val="24"/>
          <w:szCs w:val="24"/>
        </w:rPr>
        <w:t> </w:t>
      </w:r>
      <w:r w:rsidRPr="00B0427F">
        <w:rPr>
          <w:rFonts w:hAnsi="Times New Roman" w:cs="Times New Roman"/>
          <w:sz w:val="24"/>
          <w:szCs w:val="24"/>
          <w:lang w:val="ru-RU"/>
        </w:rPr>
        <w:t>классов по</w:t>
      </w:r>
      <w:r w:rsidRPr="00B0427F">
        <w:rPr>
          <w:rFonts w:hAnsi="Times New Roman" w:cs="Times New Roman"/>
          <w:sz w:val="24"/>
          <w:szCs w:val="24"/>
        </w:rPr>
        <w:t> </w:t>
      </w:r>
      <w:r w:rsidRPr="00B0427F">
        <w:rPr>
          <w:rFonts w:hAnsi="Times New Roman" w:cs="Times New Roman"/>
          <w:sz w:val="24"/>
          <w:szCs w:val="24"/>
          <w:lang w:val="ru-RU"/>
        </w:rPr>
        <w:t xml:space="preserve">показателю </w:t>
      </w:r>
      <w:r w:rsidRPr="00FE77E8">
        <w:rPr>
          <w:rFonts w:hAnsi="Times New Roman" w:cs="Times New Roman"/>
          <w:sz w:val="24"/>
          <w:szCs w:val="24"/>
          <w:lang w:val="ru-RU"/>
        </w:rPr>
        <w:t>«успеваемость» в</w:t>
      </w:r>
      <w:r w:rsidRPr="00B0427F">
        <w:rPr>
          <w:rFonts w:hAnsi="Times New Roman" w:cs="Times New Roman"/>
          <w:sz w:val="24"/>
          <w:szCs w:val="24"/>
        </w:rPr>
        <w:t> </w:t>
      </w:r>
      <w:r w:rsidRPr="00FE77E8">
        <w:rPr>
          <w:rFonts w:hAnsi="Times New Roman" w:cs="Times New Roman"/>
          <w:sz w:val="24"/>
          <w:szCs w:val="24"/>
          <w:lang w:val="ru-RU"/>
        </w:rPr>
        <w:t>2021 году</w:t>
      </w:r>
    </w:p>
    <w:p w:rsidR="00A816A2" w:rsidRPr="00847C06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847C06">
        <w:rPr>
          <w:rFonts w:hAnsi="Times New Roman" w:cs="Times New Roman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 w:rsidRPr="00847C06">
        <w:rPr>
          <w:rFonts w:hAnsi="Times New Roman" w:cs="Times New Roman"/>
          <w:sz w:val="24"/>
          <w:szCs w:val="24"/>
        </w:rPr>
        <w:t> </w:t>
      </w:r>
      <w:r w:rsidRPr="00847C06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847C06">
        <w:rPr>
          <w:rFonts w:hAnsi="Times New Roman" w:cs="Times New Roman"/>
          <w:sz w:val="24"/>
          <w:szCs w:val="24"/>
        </w:rPr>
        <w:t> </w:t>
      </w:r>
      <w:r w:rsidRPr="00847C06">
        <w:rPr>
          <w:rFonts w:hAnsi="Times New Roman" w:cs="Times New Roman"/>
          <w:sz w:val="24"/>
          <w:szCs w:val="24"/>
          <w:lang w:val="ru-RU"/>
        </w:rPr>
        <w:t xml:space="preserve">2021 учебном году </w:t>
      </w:r>
      <w:r w:rsidR="00847C06" w:rsidRPr="00847C06">
        <w:rPr>
          <w:rFonts w:hAnsi="Times New Roman" w:cs="Times New Roman"/>
          <w:sz w:val="24"/>
          <w:szCs w:val="24"/>
          <w:lang w:val="ru-RU"/>
        </w:rPr>
        <w:t>остаются стабильными.</w:t>
      </w:r>
    </w:p>
    <w:p w:rsidR="00A816A2" w:rsidRPr="00986D40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986D40">
        <w:rPr>
          <w:rFonts w:hAnsi="Times New Roman" w:cs="Times New Roman"/>
          <w:sz w:val="24"/>
          <w:szCs w:val="24"/>
          <w:lang w:val="ru-RU"/>
        </w:rPr>
        <w:t>В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2021 году выпускники 11-х классов сдавали ГИА в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форме ГВЭ по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русскому языку и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математике (далее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— ГВЭ-аттестат) в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постановлением Правительства РФ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от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26.02.2021 №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256. ЕГЭ сдавали только выпускники, которые планировали поступать в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высшие учебные заведения. Обучающиеся 9-х классов сдавали экзамены только по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основным предметам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— русскому языку и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математике, чтобы получить аттестат. По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одному предмету по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выбору проводилась внутренняя контрольная работа.</w:t>
      </w:r>
      <w:r w:rsidRPr="00292BEC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986D40" w:rsidRPr="00986D40">
        <w:rPr>
          <w:rFonts w:hAnsi="Times New Roman" w:cs="Times New Roman"/>
          <w:sz w:val="24"/>
          <w:szCs w:val="24"/>
          <w:lang w:val="ru-RU"/>
        </w:rPr>
        <w:t>Участников</w:t>
      </w:r>
      <w:r w:rsidRPr="00986D40">
        <w:rPr>
          <w:rFonts w:hAnsi="Times New Roman" w:cs="Times New Roman"/>
          <w:sz w:val="24"/>
          <w:szCs w:val="24"/>
          <w:lang w:val="ru-RU"/>
        </w:rPr>
        <w:t xml:space="preserve"> ГИА с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>ОВЗ и</w:t>
      </w:r>
      <w:r w:rsidRPr="00986D40">
        <w:rPr>
          <w:rFonts w:hAnsi="Times New Roman" w:cs="Times New Roman"/>
          <w:sz w:val="24"/>
          <w:szCs w:val="24"/>
        </w:rPr>
        <w:t> </w:t>
      </w:r>
      <w:r w:rsidRPr="00986D40">
        <w:rPr>
          <w:rFonts w:hAnsi="Times New Roman" w:cs="Times New Roman"/>
          <w:sz w:val="24"/>
          <w:szCs w:val="24"/>
          <w:lang w:val="ru-RU"/>
        </w:rPr>
        <w:t xml:space="preserve">инвалидностью </w:t>
      </w:r>
      <w:r w:rsidR="00986D40" w:rsidRPr="00986D40">
        <w:rPr>
          <w:rFonts w:hAnsi="Times New Roman" w:cs="Times New Roman"/>
          <w:sz w:val="24"/>
          <w:szCs w:val="24"/>
          <w:lang w:val="ru-RU"/>
        </w:rPr>
        <w:t>не было</w:t>
      </w:r>
      <w:r w:rsidRPr="00986D40">
        <w:rPr>
          <w:rFonts w:hAnsi="Times New Roman" w:cs="Times New Roman"/>
          <w:sz w:val="24"/>
          <w:szCs w:val="24"/>
          <w:lang w:val="ru-RU"/>
        </w:rPr>
        <w:t>.</w:t>
      </w:r>
    </w:p>
    <w:p w:rsidR="00A816A2" w:rsidRPr="00FE77E8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FE77E8">
        <w:rPr>
          <w:rFonts w:hAnsi="Times New Roman" w:cs="Times New Roman"/>
          <w:sz w:val="24"/>
          <w:szCs w:val="24"/>
          <w:lang w:val="ru-RU"/>
        </w:rPr>
        <w:t>Результаты сдачи ЕГЭ в</w:t>
      </w:r>
      <w:r w:rsidRPr="00263FFD">
        <w:rPr>
          <w:rFonts w:hAnsi="Times New Roman" w:cs="Times New Roman"/>
          <w:sz w:val="24"/>
          <w:szCs w:val="24"/>
        </w:rPr>
        <w:t> </w:t>
      </w:r>
      <w:r w:rsidRPr="00FE77E8">
        <w:rPr>
          <w:rFonts w:hAnsi="Times New Roman" w:cs="Times New Roman"/>
          <w:sz w:val="24"/>
          <w:szCs w:val="24"/>
          <w:lang w:val="ru-RU"/>
        </w:rPr>
        <w:t>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1"/>
        <w:gridCol w:w="1264"/>
        <w:gridCol w:w="1962"/>
        <w:gridCol w:w="1990"/>
        <w:gridCol w:w="1270"/>
      </w:tblGrid>
      <w:tr w:rsidR="00263FFD" w:rsidRPr="00263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63FFD" w:rsidRDefault="00CF07B7"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63FFD" w:rsidRDefault="00CF07B7"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Сдавали</w:t>
            </w:r>
            <w:proofErr w:type="spellEnd"/>
            <w:r w:rsidRPr="00263FF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263FFD">
              <w:br/>
            </w:r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63FFD" w:rsidRDefault="00CF07B7"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263FF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63FFD">
              <w:br/>
            </w:r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263FFD">
              <w:rPr>
                <w:rFonts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63FFD" w:rsidRDefault="00CF07B7"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263FF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63FFD">
              <w:br/>
            </w:r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263FFD">
              <w:rPr>
                <w:rFonts w:hAnsi="Times New Roman" w:cs="Times New Roman"/>
                <w:sz w:val="24"/>
                <w:szCs w:val="24"/>
              </w:rPr>
              <w:t xml:space="preserve"> 90–98 </w:t>
            </w:r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263FFD" w:rsidRDefault="00CF07B7"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263FF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FFD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847518" w:rsidRPr="00847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CF07B7">
            <w:proofErr w:type="spellStart"/>
            <w:r w:rsidRPr="00847518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4751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18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847518">
            <w:r w:rsidRPr="00847518">
              <w:rPr>
                <w:rFonts w:hAnsi="Times New Roman" w:cs="Times New Roman"/>
                <w:sz w:val="24"/>
                <w:szCs w:val="24"/>
              </w:rPr>
              <w:t>5</w:t>
            </w:r>
            <w:r w:rsidR="00CF07B7" w:rsidRPr="00847518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847518">
            <w:pPr>
              <w:rPr>
                <w:lang w:val="ru-RU"/>
              </w:rPr>
            </w:pPr>
            <w:r w:rsidRPr="00847518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847518">
            <w:pPr>
              <w:rPr>
                <w:lang w:val="ru-RU"/>
              </w:rPr>
            </w:pPr>
            <w:r w:rsidRPr="00847518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847518" w:rsidP="00847518">
            <w:r w:rsidRPr="00847518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847518" w:rsidRPr="00847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CF07B7">
            <w:pPr>
              <w:rPr>
                <w:lang w:val="ru-RU"/>
              </w:rPr>
            </w:pPr>
            <w:proofErr w:type="spellStart"/>
            <w:r w:rsidRPr="00847518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="00847518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847518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CF07B7">
            <w:r w:rsidRPr="00847518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84751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847518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  <w:tr w:rsidR="008A3482" w:rsidRPr="008A3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CF07B7">
            <w:proofErr w:type="spellStart"/>
            <w:r w:rsidRPr="008A3482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r w:rsidRPr="008A3482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pPr>
              <w:rPr>
                <w:lang w:val="ru-RU"/>
              </w:rPr>
            </w:pPr>
            <w:r w:rsidRPr="008A348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pPr>
              <w:rPr>
                <w:lang w:val="ru-RU"/>
              </w:rPr>
            </w:pPr>
            <w:r w:rsidRPr="008A348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pPr>
              <w:rPr>
                <w:lang w:val="ru-RU"/>
              </w:rPr>
            </w:pPr>
            <w:r w:rsidRPr="008A3482">
              <w:rPr>
                <w:lang w:val="ru-RU"/>
              </w:rPr>
              <w:t>59</w:t>
            </w:r>
          </w:p>
        </w:tc>
      </w:tr>
      <w:tr w:rsidR="00CF07B7" w:rsidRPr="008A3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CF07B7">
            <w:proofErr w:type="spellStart"/>
            <w:r w:rsidRPr="008A3482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8A3482">
              <w:rPr>
                <w:rFonts w:hAnsi="Times New Roman" w:cs="Times New Roman"/>
                <w:sz w:val="24"/>
                <w:szCs w:val="24"/>
              </w:rPr>
              <w:t xml:space="preserve">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r w:rsidRPr="008A3482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CF07B7">
            <w:r w:rsidRPr="008A34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pPr>
              <w:rPr>
                <w:lang w:val="ru-RU"/>
              </w:rPr>
            </w:pPr>
            <w:r w:rsidRPr="008A3482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pPr>
              <w:rPr>
                <w:lang w:val="ru-RU"/>
              </w:rPr>
            </w:pPr>
            <w:r w:rsidRPr="008A3482">
              <w:rPr>
                <w:lang w:val="ru-RU"/>
              </w:rPr>
              <w:t>73</w:t>
            </w:r>
          </w:p>
        </w:tc>
      </w:tr>
      <w:tr w:rsidR="00CF07B7" w:rsidRPr="008A3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CF07B7">
            <w:proofErr w:type="spellStart"/>
            <w:r w:rsidRPr="008A3482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r w:rsidRPr="008A3482"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CF07B7">
            <w:r w:rsidRPr="008A34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pPr>
              <w:rPr>
                <w:lang w:val="ru-RU"/>
              </w:rPr>
            </w:pPr>
            <w:r w:rsidRPr="008A348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r w:rsidRPr="008A3482">
              <w:rPr>
                <w:rFonts w:hAnsi="Times New Roman" w:cs="Times New Roman"/>
                <w:sz w:val="24"/>
                <w:szCs w:val="24"/>
              </w:rPr>
              <w:t>53</w:t>
            </w:r>
          </w:p>
        </w:tc>
      </w:tr>
      <w:tr w:rsidR="00847518" w:rsidRPr="00847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CF07B7">
            <w:proofErr w:type="spellStart"/>
            <w:r w:rsidRPr="00847518">
              <w:rPr>
                <w:rFonts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CF07B7">
            <w:r w:rsidRPr="00847518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CF07B7">
            <w:r w:rsidRPr="00847518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847518">
            <w:r w:rsidRPr="00847518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47518" w:rsidRDefault="00847518">
            <w:pPr>
              <w:rPr>
                <w:lang w:val="ru-RU"/>
              </w:rPr>
            </w:pPr>
            <w:r w:rsidRPr="00847518">
              <w:rPr>
                <w:lang w:val="ru-RU"/>
              </w:rPr>
              <w:t>72</w:t>
            </w:r>
          </w:p>
        </w:tc>
      </w:tr>
      <w:tr w:rsidR="00847518" w:rsidRPr="00847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518" w:rsidRPr="00847518" w:rsidRDefault="008475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518" w:rsidRPr="00847518" w:rsidRDefault="008475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518" w:rsidRPr="00847518" w:rsidRDefault="008475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518" w:rsidRPr="00847518" w:rsidRDefault="008475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518" w:rsidRPr="00847518" w:rsidRDefault="00847518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</w:tr>
      <w:tr w:rsidR="00CF07B7" w:rsidRPr="008A3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CF07B7">
            <w:proofErr w:type="spellStart"/>
            <w:r w:rsidRPr="008A3482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47518">
            <w:pPr>
              <w:rPr>
                <w:lang w:val="ru-RU"/>
              </w:rPr>
            </w:pPr>
            <w:r w:rsidRPr="008A3482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CF07B7">
            <w:r w:rsidRPr="008A34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CF07B7">
            <w:r w:rsidRPr="008A348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47518">
            <w:pPr>
              <w:rPr>
                <w:lang w:val="ru-RU"/>
              </w:rPr>
            </w:pPr>
            <w:r w:rsidRPr="008A3482">
              <w:rPr>
                <w:lang w:val="ru-RU"/>
              </w:rPr>
              <w:t>73</w:t>
            </w:r>
          </w:p>
        </w:tc>
      </w:tr>
      <w:tr w:rsidR="008A3482" w:rsidRPr="008A3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482" w:rsidRPr="008A3482" w:rsidRDefault="008A34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482" w:rsidRPr="008A3482" w:rsidRDefault="008A34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482" w:rsidRPr="008A3482" w:rsidRDefault="008A34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482" w:rsidRPr="008A3482" w:rsidRDefault="008A34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482" w:rsidRPr="008A3482" w:rsidRDefault="008A3482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8A3482" w:rsidRPr="008A3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482" w:rsidRDefault="008A34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482" w:rsidRDefault="008A34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482" w:rsidRDefault="008A34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482" w:rsidRDefault="008A34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482" w:rsidRDefault="008A3482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</w:tr>
      <w:tr w:rsidR="008A3482" w:rsidRPr="008A3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CF07B7">
            <w:proofErr w:type="spellStart"/>
            <w:r w:rsidRPr="008A3482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  <w:r w:rsidRPr="008A3482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r w:rsidRPr="008A3482">
              <w:rPr>
                <w:rFonts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pPr>
              <w:rPr>
                <w:lang w:val="ru-RU"/>
              </w:rPr>
            </w:pPr>
            <w:r w:rsidRPr="008A3482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pPr>
              <w:rPr>
                <w:lang w:val="ru-RU"/>
              </w:rPr>
            </w:pPr>
            <w:r w:rsidRPr="008A3482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8A3482" w:rsidRDefault="008A3482">
            <w:pPr>
              <w:rPr>
                <w:lang w:val="ru-RU"/>
              </w:rPr>
            </w:pPr>
            <w:r w:rsidRPr="008A3482">
              <w:rPr>
                <w:lang w:val="ru-RU"/>
              </w:rPr>
              <w:t>62,3</w:t>
            </w:r>
          </w:p>
        </w:tc>
      </w:tr>
    </w:tbl>
    <w:p w:rsidR="00A816A2" w:rsidRPr="0088295D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8295D">
        <w:rPr>
          <w:rFonts w:hAnsi="Times New Roman" w:cs="Times New Roman"/>
          <w:b/>
          <w:bCs/>
          <w:sz w:val="24"/>
          <w:szCs w:val="24"/>
        </w:rPr>
        <w:t>IV</w:t>
      </w:r>
      <w:r w:rsidRPr="0088295D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</w:t>
      </w:r>
    </w:p>
    <w:p w:rsidR="00A816A2" w:rsidRPr="0088295D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88295D">
        <w:rPr>
          <w:rFonts w:hAnsi="Times New Roman" w:cs="Times New Roman"/>
          <w:sz w:val="24"/>
          <w:szCs w:val="24"/>
          <w:lang w:val="ru-RU"/>
        </w:rPr>
        <w:t>Организация учебного процесса в</w:t>
      </w:r>
      <w:r w:rsidRPr="0088295D">
        <w:rPr>
          <w:rFonts w:hAnsi="Times New Roman" w:cs="Times New Roman"/>
          <w:sz w:val="24"/>
          <w:szCs w:val="24"/>
        </w:rPr>
        <w:t> </w:t>
      </w:r>
      <w:r w:rsidR="0088295D" w:rsidRPr="0088295D">
        <w:rPr>
          <w:rFonts w:hAnsi="Times New Roman" w:cs="Times New Roman"/>
          <w:sz w:val="24"/>
          <w:szCs w:val="24"/>
          <w:lang w:val="ru-RU"/>
        </w:rPr>
        <w:t>Гимназии</w:t>
      </w:r>
      <w:r w:rsidRPr="0088295D">
        <w:rPr>
          <w:rFonts w:hAnsi="Times New Roman" w:cs="Times New Roman"/>
          <w:sz w:val="24"/>
          <w:szCs w:val="24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</w:t>
      </w:r>
      <w:r w:rsidR="0088295D" w:rsidRPr="0088295D">
        <w:rPr>
          <w:rFonts w:hAnsi="Times New Roman" w:cs="Times New Roman"/>
          <w:sz w:val="24"/>
          <w:szCs w:val="24"/>
          <w:lang w:val="ru-RU"/>
        </w:rPr>
        <w:t>.</w:t>
      </w:r>
    </w:p>
    <w:p w:rsidR="00A816A2" w:rsidRPr="007E5FE7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7E5FE7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7E5FE7">
        <w:rPr>
          <w:rFonts w:hAnsi="Times New Roman" w:cs="Times New Roman"/>
          <w:sz w:val="24"/>
          <w:szCs w:val="24"/>
        </w:rPr>
        <w:t> </w:t>
      </w:r>
      <w:r w:rsidR="0088295D" w:rsidRPr="007E5FE7">
        <w:rPr>
          <w:rFonts w:hAnsi="Times New Roman" w:cs="Times New Roman"/>
          <w:sz w:val="24"/>
          <w:szCs w:val="24"/>
          <w:lang w:val="ru-RU"/>
        </w:rPr>
        <w:t>Гимназии</w:t>
      </w:r>
      <w:r w:rsidRPr="007E5FE7">
        <w:rPr>
          <w:rFonts w:hAnsi="Times New Roman" w:cs="Times New Roman"/>
          <w:sz w:val="24"/>
          <w:szCs w:val="24"/>
          <w:lang w:val="ru-RU"/>
        </w:rPr>
        <w:t xml:space="preserve"> осуществляется по</w:t>
      </w:r>
      <w:r w:rsidRPr="007E5FE7">
        <w:rPr>
          <w:rFonts w:hAnsi="Times New Roman" w:cs="Times New Roman"/>
          <w:sz w:val="24"/>
          <w:szCs w:val="24"/>
        </w:rPr>
        <w:t> </w:t>
      </w:r>
      <w:r w:rsidRPr="007E5FE7">
        <w:rPr>
          <w:rFonts w:hAnsi="Times New Roman" w:cs="Times New Roman"/>
          <w:sz w:val="24"/>
          <w:szCs w:val="24"/>
          <w:lang w:val="ru-RU"/>
        </w:rPr>
        <w:t>пятидневной учебной неделе для 1-</w:t>
      </w:r>
      <w:r w:rsidR="00E9114E" w:rsidRPr="007E5FE7">
        <w:rPr>
          <w:rFonts w:hAnsi="Times New Roman" w:cs="Times New Roman"/>
          <w:sz w:val="24"/>
          <w:szCs w:val="24"/>
          <w:lang w:val="ru-RU"/>
        </w:rPr>
        <w:t>9, 11-</w:t>
      </w:r>
      <w:r w:rsidRPr="007E5FE7">
        <w:rPr>
          <w:rFonts w:hAnsi="Times New Roman" w:cs="Times New Roman"/>
          <w:sz w:val="24"/>
          <w:szCs w:val="24"/>
          <w:lang w:val="ru-RU"/>
        </w:rPr>
        <w:t>х классов, по</w:t>
      </w:r>
      <w:r w:rsidRPr="007E5FE7">
        <w:rPr>
          <w:rFonts w:hAnsi="Times New Roman" w:cs="Times New Roman"/>
          <w:sz w:val="24"/>
          <w:szCs w:val="24"/>
        </w:rPr>
        <w:t> </w:t>
      </w:r>
      <w:r w:rsidRPr="007E5FE7">
        <w:rPr>
          <w:rFonts w:hAnsi="Times New Roman" w:cs="Times New Roman"/>
          <w:sz w:val="24"/>
          <w:szCs w:val="24"/>
          <w:lang w:val="ru-RU"/>
        </w:rPr>
        <w:t>шестидневной учебной неделе</w:t>
      </w:r>
      <w:r w:rsidRPr="007E5FE7">
        <w:rPr>
          <w:rFonts w:hAnsi="Times New Roman" w:cs="Times New Roman"/>
          <w:sz w:val="24"/>
          <w:szCs w:val="24"/>
        </w:rPr>
        <w:t> </w:t>
      </w:r>
      <w:r w:rsidRPr="007E5FE7">
        <w:rPr>
          <w:rFonts w:hAnsi="Times New Roman" w:cs="Times New Roman"/>
          <w:sz w:val="24"/>
          <w:szCs w:val="24"/>
          <w:lang w:val="ru-RU"/>
        </w:rPr>
        <w:t>— для 1</w:t>
      </w:r>
      <w:r w:rsidR="00E9114E" w:rsidRPr="007E5FE7">
        <w:rPr>
          <w:rFonts w:hAnsi="Times New Roman" w:cs="Times New Roman"/>
          <w:sz w:val="24"/>
          <w:szCs w:val="24"/>
          <w:lang w:val="ru-RU"/>
        </w:rPr>
        <w:t>0</w:t>
      </w:r>
      <w:r w:rsidRPr="007E5FE7">
        <w:rPr>
          <w:rFonts w:hAnsi="Times New Roman" w:cs="Times New Roman"/>
          <w:sz w:val="24"/>
          <w:szCs w:val="24"/>
          <w:lang w:val="ru-RU"/>
        </w:rPr>
        <w:t>-х классов. Занятия проводятся в</w:t>
      </w:r>
      <w:r w:rsidR="00E9114E" w:rsidRPr="007E5FE7">
        <w:rPr>
          <w:rFonts w:hAnsi="Times New Roman" w:cs="Times New Roman"/>
          <w:sz w:val="24"/>
          <w:szCs w:val="24"/>
          <w:lang w:val="ru-RU"/>
        </w:rPr>
        <w:t>о вторую</w:t>
      </w:r>
      <w:r w:rsidRPr="007E5FE7">
        <w:rPr>
          <w:rFonts w:hAnsi="Times New Roman" w:cs="Times New Roman"/>
          <w:sz w:val="24"/>
          <w:szCs w:val="24"/>
        </w:rPr>
        <w:t> </w:t>
      </w:r>
      <w:r w:rsidRPr="007E5FE7">
        <w:rPr>
          <w:rFonts w:hAnsi="Times New Roman" w:cs="Times New Roman"/>
          <w:sz w:val="24"/>
          <w:szCs w:val="24"/>
          <w:lang w:val="ru-RU"/>
        </w:rPr>
        <w:t>две смены для обучающихся 2</w:t>
      </w:r>
      <w:r w:rsidR="00E9114E" w:rsidRPr="007E5FE7">
        <w:rPr>
          <w:rFonts w:hAnsi="Times New Roman" w:cs="Times New Roman"/>
          <w:sz w:val="24"/>
          <w:szCs w:val="24"/>
          <w:lang w:val="ru-RU"/>
        </w:rPr>
        <w:t>, 3, 6, 7</w:t>
      </w:r>
      <w:r w:rsidRPr="007E5FE7">
        <w:rPr>
          <w:rFonts w:hAnsi="Times New Roman" w:cs="Times New Roman"/>
          <w:sz w:val="24"/>
          <w:szCs w:val="24"/>
          <w:lang w:val="ru-RU"/>
        </w:rPr>
        <w:t>-х классов, в</w:t>
      </w:r>
      <w:r w:rsidRPr="007E5FE7">
        <w:rPr>
          <w:rFonts w:hAnsi="Times New Roman" w:cs="Times New Roman"/>
          <w:sz w:val="24"/>
          <w:szCs w:val="24"/>
        </w:rPr>
        <w:t> </w:t>
      </w:r>
      <w:r w:rsidR="00E9114E" w:rsidRPr="007E5FE7">
        <w:rPr>
          <w:rFonts w:hAnsi="Times New Roman" w:cs="Times New Roman"/>
          <w:sz w:val="24"/>
          <w:szCs w:val="24"/>
          <w:lang w:val="ru-RU"/>
        </w:rPr>
        <w:t xml:space="preserve">первую </w:t>
      </w:r>
      <w:r w:rsidRPr="007E5FE7">
        <w:rPr>
          <w:rFonts w:hAnsi="Times New Roman" w:cs="Times New Roman"/>
          <w:sz w:val="24"/>
          <w:szCs w:val="24"/>
          <w:lang w:val="ru-RU"/>
        </w:rPr>
        <w:t>смену</w:t>
      </w:r>
      <w:r w:rsidRPr="007E5FE7">
        <w:rPr>
          <w:rFonts w:hAnsi="Times New Roman" w:cs="Times New Roman"/>
          <w:sz w:val="24"/>
          <w:szCs w:val="24"/>
        </w:rPr>
        <w:t> </w:t>
      </w:r>
      <w:r w:rsidRPr="007E5FE7">
        <w:rPr>
          <w:rFonts w:hAnsi="Times New Roman" w:cs="Times New Roman"/>
          <w:sz w:val="24"/>
          <w:szCs w:val="24"/>
          <w:lang w:val="ru-RU"/>
        </w:rPr>
        <w:t>— для обучающихся 1</w:t>
      </w:r>
      <w:r w:rsidR="00E9114E" w:rsidRPr="007E5FE7">
        <w:rPr>
          <w:rFonts w:hAnsi="Times New Roman" w:cs="Times New Roman"/>
          <w:sz w:val="24"/>
          <w:szCs w:val="24"/>
          <w:lang w:val="ru-RU"/>
        </w:rPr>
        <w:t>, 4</w:t>
      </w:r>
      <w:r w:rsidRPr="007E5FE7">
        <w:rPr>
          <w:rFonts w:hAnsi="Times New Roman" w:cs="Times New Roman"/>
          <w:sz w:val="24"/>
          <w:szCs w:val="24"/>
          <w:lang w:val="ru-RU"/>
        </w:rPr>
        <w:t>-х, 5</w:t>
      </w:r>
      <w:r w:rsidR="00E9114E" w:rsidRPr="007E5FE7">
        <w:rPr>
          <w:rFonts w:hAnsi="Times New Roman" w:cs="Times New Roman"/>
          <w:sz w:val="24"/>
          <w:szCs w:val="24"/>
          <w:lang w:val="ru-RU"/>
        </w:rPr>
        <w:t>, 8</w:t>
      </w:r>
      <w:r w:rsidRPr="007E5FE7">
        <w:rPr>
          <w:rFonts w:hAnsi="Times New Roman" w:cs="Times New Roman"/>
          <w:sz w:val="24"/>
          <w:szCs w:val="24"/>
          <w:lang w:val="ru-RU"/>
        </w:rPr>
        <w:t>–11-х классов.</w:t>
      </w:r>
    </w:p>
    <w:p w:rsidR="00A816A2" w:rsidRPr="0088295D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88295D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СП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3.1/2.43598-</w:t>
      </w:r>
      <w:proofErr w:type="gramStart"/>
      <w:r w:rsidRPr="0088295D">
        <w:rPr>
          <w:rFonts w:hAnsi="Times New Roman" w:cs="Times New Roman"/>
          <w:sz w:val="24"/>
          <w:szCs w:val="24"/>
          <w:lang w:val="ru-RU"/>
        </w:rPr>
        <w:t>20  в</w:t>
      </w:r>
      <w:proofErr w:type="gramEnd"/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 xml:space="preserve">2021/22 учебном году </w:t>
      </w:r>
      <w:r w:rsidR="0088295D" w:rsidRPr="0088295D">
        <w:rPr>
          <w:rFonts w:hAnsi="Times New Roman" w:cs="Times New Roman"/>
          <w:sz w:val="24"/>
          <w:szCs w:val="24"/>
          <w:lang w:val="ru-RU"/>
        </w:rPr>
        <w:t>Гимназия</w:t>
      </w:r>
      <w:r w:rsidRPr="0088295D">
        <w:rPr>
          <w:rFonts w:hAnsi="Times New Roman" w:cs="Times New Roman"/>
          <w:sz w:val="24"/>
          <w:szCs w:val="24"/>
          <w:lang w:val="ru-RU"/>
        </w:rPr>
        <w:t>:</w:t>
      </w:r>
    </w:p>
    <w:p w:rsidR="00A816A2" w:rsidRPr="0088295D" w:rsidRDefault="00CF07B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8295D">
        <w:rPr>
          <w:rFonts w:hAnsi="Times New Roman" w:cs="Times New Roman"/>
          <w:sz w:val="24"/>
          <w:szCs w:val="24"/>
          <w:lang w:val="ru-RU"/>
        </w:rPr>
        <w:t>уведомила управление Роспотребнадзора по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 xml:space="preserve">городу </w:t>
      </w:r>
      <w:r w:rsidR="0088295D" w:rsidRPr="0088295D">
        <w:rPr>
          <w:rFonts w:hAnsi="Times New Roman" w:cs="Times New Roman"/>
          <w:sz w:val="24"/>
          <w:szCs w:val="24"/>
          <w:lang w:val="ru-RU"/>
        </w:rPr>
        <w:t>Магадану</w:t>
      </w:r>
      <w:r w:rsidRPr="0088295D">
        <w:rPr>
          <w:rFonts w:hAnsi="Times New Roman" w:cs="Times New Roman"/>
          <w:sz w:val="24"/>
          <w:szCs w:val="24"/>
          <w:lang w:val="ru-RU"/>
        </w:rPr>
        <w:t xml:space="preserve"> о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дате начала образовательного процесса;</w:t>
      </w:r>
    </w:p>
    <w:p w:rsidR="00A816A2" w:rsidRPr="0088295D" w:rsidRDefault="00CF07B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8295D">
        <w:rPr>
          <w:rFonts w:hAnsi="Times New Roman" w:cs="Times New Roman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столовой с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таким учетом, чтобы развести потоки и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минимизировать контакты учеников;</w:t>
      </w:r>
    </w:p>
    <w:p w:rsidR="00A816A2" w:rsidRPr="0088295D" w:rsidRDefault="00CF07B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88295D">
        <w:rPr>
          <w:rFonts w:hAnsi="Times New Roman" w:cs="Times New Roman"/>
          <w:sz w:val="24"/>
          <w:szCs w:val="24"/>
        </w:rPr>
        <w:t>закрепила</w:t>
      </w:r>
      <w:proofErr w:type="spellEnd"/>
      <w:r w:rsidRPr="0088295D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8295D">
        <w:rPr>
          <w:rFonts w:hAnsi="Times New Roman" w:cs="Times New Roman"/>
          <w:sz w:val="24"/>
          <w:szCs w:val="24"/>
        </w:rPr>
        <w:t>кабинеты</w:t>
      </w:r>
      <w:proofErr w:type="spellEnd"/>
      <w:r w:rsidRPr="0088295D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8295D">
        <w:rPr>
          <w:rFonts w:hAnsi="Times New Roman" w:cs="Times New Roman"/>
          <w:sz w:val="24"/>
          <w:szCs w:val="24"/>
        </w:rPr>
        <w:t>за</w:t>
      </w:r>
      <w:proofErr w:type="spellEnd"/>
      <w:r w:rsidRPr="0088295D">
        <w:rPr>
          <w:rFonts w:hAnsi="Times New Roman" w:cs="Times New Roman"/>
          <w:sz w:val="24"/>
          <w:szCs w:val="24"/>
        </w:rPr>
        <w:t> </w:t>
      </w:r>
      <w:proofErr w:type="spellStart"/>
      <w:r w:rsidRPr="0088295D">
        <w:rPr>
          <w:rFonts w:hAnsi="Times New Roman" w:cs="Times New Roman"/>
          <w:sz w:val="24"/>
          <w:szCs w:val="24"/>
        </w:rPr>
        <w:t>классами</w:t>
      </w:r>
      <w:proofErr w:type="spellEnd"/>
      <w:r w:rsidRPr="0088295D">
        <w:rPr>
          <w:rFonts w:hAnsi="Times New Roman" w:cs="Times New Roman"/>
          <w:sz w:val="24"/>
          <w:szCs w:val="24"/>
        </w:rPr>
        <w:t>;</w:t>
      </w:r>
    </w:p>
    <w:p w:rsidR="00A816A2" w:rsidRPr="0088295D" w:rsidRDefault="00CF07B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8295D">
        <w:rPr>
          <w:rFonts w:hAnsi="Times New Roman" w:cs="Times New Roman"/>
          <w:sz w:val="24"/>
          <w:szCs w:val="24"/>
          <w:lang w:val="ru-RU"/>
        </w:rPr>
        <w:t>составила и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утвердила графики уборки, проветривания кабинетов и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рекреаций;</w:t>
      </w:r>
    </w:p>
    <w:p w:rsidR="00A816A2" w:rsidRPr="0088295D" w:rsidRDefault="00CF07B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8295D">
        <w:rPr>
          <w:rFonts w:hAnsi="Times New Roman" w:cs="Times New Roman"/>
          <w:sz w:val="24"/>
          <w:szCs w:val="24"/>
          <w:lang w:val="ru-RU"/>
        </w:rPr>
        <w:t>разместила на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сайте школы необходимую информацию об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антикоронавирусных мерах, дополнительно направили ссылки по официальным родительским группам в</w:t>
      </w:r>
      <w:r w:rsidRPr="0088295D">
        <w:rPr>
          <w:rFonts w:hAnsi="Times New Roman" w:cs="Times New Roman"/>
          <w:sz w:val="24"/>
          <w:szCs w:val="24"/>
        </w:rPr>
        <w:t> WhatsApp</w:t>
      </w:r>
      <w:r w:rsidRPr="0088295D">
        <w:rPr>
          <w:rFonts w:hAnsi="Times New Roman" w:cs="Times New Roman"/>
          <w:sz w:val="24"/>
          <w:szCs w:val="24"/>
          <w:lang w:val="ru-RU"/>
        </w:rPr>
        <w:t>;</w:t>
      </w:r>
    </w:p>
    <w:p w:rsidR="00A816A2" w:rsidRPr="0088295D" w:rsidRDefault="00CF07B7">
      <w:pPr>
        <w:numPr>
          <w:ilvl w:val="0"/>
          <w:numId w:val="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88295D">
        <w:rPr>
          <w:rFonts w:hAnsi="Times New Roman" w:cs="Times New Roman"/>
          <w:sz w:val="24"/>
          <w:szCs w:val="24"/>
          <w:lang w:val="ru-RU"/>
        </w:rPr>
        <w:t xml:space="preserve">использует при осуществлении образовательного процесса бесконтактные термометры, </w:t>
      </w:r>
      <w:r w:rsidR="0088295D" w:rsidRPr="0088295D">
        <w:rPr>
          <w:rFonts w:hAnsi="Times New Roman" w:cs="Times New Roman"/>
          <w:sz w:val="24"/>
          <w:szCs w:val="24"/>
          <w:lang w:val="ru-RU"/>
        </w:rPr>
        <w:t xml:space="preserve">стационарный </w:t>
      </w:r>
      <w:proofErr w:type="spellStart"/>
      <w:r w:rsidRPr="0088295D">
        <w:rPr>
          <w:rFonts w:hAnsi="Times New Roman" w:cs="Times New Roman"/>
          <w:sz w:val="24"/>
          <w:szCs w:val="24"/>
          <w:lang w:val="ru-RU"/>
        </w:rPr>
        <w:t>тепловизор</w:t>
      </w:r>
      <w:proofErr w:type="spellEnd"/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на</w:t>
      </w:r>
      <w:r w:rsidRPr="0088295D">
        <w:rPr>
          <w:rFonts w:hAnsi="Times New Roman" w:cs="Times New Roman"/>
          <w:sz w:val="24"/>
          <w:szCs w:val="24"/>
        </w:rPr>
        <w:t> </w:t>
      </w:r>
      <w:r w:rsidR="0088295D" w:rsidRPr="0088295D">
        <w:rPr>
          <w:rFonts w:hAnsi="Times New Roman" w:cs="Times New Roman"/>
          <w:sz w:val="24"/>
          <w:szCs w:val="24"/>
          <w:lang w:val="ru-RU"/>
        </w:rPr>
        <w:t>главном</w:t>
      </w:r>
      <w:r w:rsidRPr="0088295D">
        <w:rPr>
          <w:rFonts w:hAnsi="Times New Roman" w:cs="Times New Roman"/>
          <w:sz w:val="24"/>
          <w:szCs w:val="24"/>
          <w:lang w:val="ru-RU"/>
        </w:rPr>
        <w:t xml:space="preserve"> входы, один ручной, рециркуляторы передвижные и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настенные для каждого кабинета, средства и</w:t>
      </w:r>
      <w:r w:rsidRPr="0088295D">
        <w:rPr>
          <w:rFonts w:hAnsi="Times New Roman" w:cs="Times New Roman"/>
          <w:sz w:val="24"/>
          <w:szCs w:val="24"/>
        </w:rPr>
        <w:t> </w:t>
      </w:r>
      <w:r w:rsidRPr="0088295D">
        <w:rPr>
          <w:rFonts w:hAnsi="Times New Roman" w:cs="Times New Roman"/>
          <w:sz w:val="24"/>
          <w:szCs w:val="24"/>
          <w:lang w:val="ru-RU"/>
        </w:rPr>
        <w:t>устройства для антисептической обработки рук, маски многоразового использования, маски медицинские, перчатки.</w:t>
      </w:r>
    </w:p>
    <w:p w:rsidR="00A816A2" w:rsidRPr="00292BEC" w:rsidRDefault="00A816A2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816A2" w:rsidRDefault="00CF07B7">
      <w:pPr>
        <w:jc w:val="center"/>
        <w:rPr>
          <w:rFonts w:hAnsi="Times New Roman" w:cs="Times New Roman"/>
          <w:b/>
          <w:bCs/>
          <w:sz w:val="24"/>
          <w:szCs w:val="24"/>
        </w:rPr>
      </w:pPr>
      <w:r w:rsidRPr="0088295D">
        <w:rPr>
          <w:rFonts w:hAnsi="Times New Roman" w:cs="Times New Roman"/>
          <w:b/>
          <w:bCs/>
          <w:sz w:val="24"/>
          <w:szCs w:val="24"/>
        </w:rPr>
        <w:t>V. </w:t>
      </w:r>
      <w:proofErr w:type="spellStart"/>
      <w:r w:rsidRPr="0088295D">
        <w:rPr>
          <w:rFonts w:hAnsi="Times New Roman" w:cs="Times New Roman"/>
          <w:b/>
          <w:bCs/>
          <w:sz w:val="24"/>
          <w:szCs w:val="24"/>
        </w:rPr>
        <w:t>Оценка</w:t>
      </w:r>
      <w:proofErr w:type="spellEnd"/>
      <w:r w:rsidRPr="0088295D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95D">
        <w:rPr>
          <w:rFonts w:hAnsi="Times New Roman" w:cs="Times New Roman"/>
          <w:b/>
          <w:bCs/>
          <w:sz w:val="24"/>
          <w:szCs w:val="24"/>
        </w:rPr>
        <w:t>востребованности</w:t>
      </w:r>
      <w:proofErr w:type="spellEnd"/>
      <w:r w:rsidRPr="0088295D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95D">
        <w:rPr>
          <w:rFonts w:hAnsi="Times New Roman" w:cs="Times New Roman"/>
          <w:b/>
          <w:bCs/>
          <w:sz w:val="24"/>
          <w:szCs w:val="24"/>
        </w:rPr>
        <w:t>выпускников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8"/>
        <w:gridCol w:w="558"/>
        <w:gridCol w:w="799"/>
        <w:gridCol w:w="799"/>
        <w:gridCol w:w="1519"/>
        <w:gridCol w:w="559"/>
        <w:gridCol w:w="930"/>
        <w:gridCol w:w="1519"/>
        <w:gridCol w:w="988"/>
        <w:gridCol w:w="768"/>
      </w:tblGrid>
      <w:tr w:rsidR="002661B9" w:rsidRPr="002661B9" w:rsidTr="002661B9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  <w:r w:rsidRPr="002661B9">
              <w:br/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2661B9" w:rsidRPr="00C03136" w:rsidTr="002661B9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A816A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Pr>
              <w:rPr>
                <w:lang w:val="ru-RU"/>
              </w:rPr>
            </w:pP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  <w:r w:rsidRPr="002661B9">
              <w:rPr>
                <w:lang w:val="ru-RU"/>
              </w:rPr>
              <w:br/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  <w:r w:rsidRPr="002661B9">
              <w:rPr>
                <w:lang w:val="ru-RU"/>
              </w:rPr>
              <w:br/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Pr>
              <w:rPr>
                <w:lang w:val="ru-RU"/>
              </w:rPr>
            </w:pP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  <w:r w:rsidRPr="002661B9">
              <w:rPr>
                <w:lang w:val="ru-RU"/>
              </w:rPr>
              <w:br/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  <w:r w:rsidRPr="002661B9">
              <w:rPr>
                <w:lang w:val="ru-RU"/>
              </w:rPr>
              <w:br/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в</w:t>
            </w:r>
            <w:r w:rsidRPr="002661B9">
              <w:br/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proofErr w:type="spellEnd"/>
            <w:r w:rsidRPr="002661B9">
              <w:br/>
            </w:r>
            <w:r w:rsidRPr="002661B9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2661B9">
              <w:br/>
            </w:r>
            <w:r w:rsidRPr="002661B9">
              <w:rPr>
                <w:rFonts w:hAnsi="Times New Roman" w:cs="Times New Roman"/>
                <w:sz w:val="24"/>
                <w:szCs w:val="24"/>
              </w:rPr>
              <w:t>в ВУЗ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 xml:space="preserve"> в</w:t>
            </w:r>
            <w:r w:rsidRPr="002661B9">
              <w:br/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proofErr w:type="spellEnd"/>
            <w:r w:rsidRPr="002661B9">
              <w:br/>
            </w:r>
            <w:r w:rsidRPr="002661B9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Устроились</w:t>
            </w:r>
            <w:proofErr w:type="spellEnd"/>
            <w:r w:rsidRPr="002661B9">
              <w:br/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2661B9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2661B9">
              <w:rPr>
                <w:rFonts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6A2" w:rsidRPr="002661B9" w:rsidRDefault="00CF07B7">
            <w:pPr>
              <w:rPr>
                <w:lang w:val="ru-RU"/>
              </w:rPr>
            </w:pP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Пошли на</w:t>
            </w:r>
            <w:r w:rsidRPr="002661B9">
              <w:rPr>
                <w:lang w:val="ru-RU"/>
              </w:rPr>
              <w:br/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срочную</w:t>
            </w:r>
            <w:r w:rsidRPr="002661B9">
              <w:rPr>
                <w:lang w:val="ru-RU"/>
              </w:rPr>
              <w:br/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службу по</w:t>
            </w:r>
            <w:r w:rsidRPr="002661B9">
              <w:rPr>
                <w:lang w:val="ru-RU"/>
              </w:rPr>
              <w:br/>
            </w:r>
            <w:r w:rsidRPr="002661B9">
              <w:rPr>
                <w:rFonts w:hAnsi="Times New Roman" w:cs="Times New Roman"/>
                <w:sz w:val="24"/>
                <w:szCs w:val="24"/>
                <w:lang w:val="ru-RU"/>
              </w:rPr>
              <w:t>призыву</w:t>
            </w:r>
          </w:p>
        </w:tc>
      </w:tr>
      <w:tr w:rsidR="002661B9" w:rsidRPr="002661B9" w:rsidTr="002661B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left="220" w:firstLine="0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72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left="200" w:firstLine="0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rPr>
                <w:b/>
              </w:rPr>
            </w:pPr>
          </w:p>
        </w:tc>
      </w:tr>
      <w:tr w:rsidR="002661B9" w:rsidRPr="002661B9" w:rsidTr="002661B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left="220" w:firstLine="0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79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56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left="200" w:firstLine="0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rPr>
                <w:b/>
              </w:rPr>
            </w:pPr>
          </w:p>
        </w:tc>
      </w:tr>
      <w:tr w:rsidR="002661B9" w:rsidRPr="002661B9" w:rsidTr="002661B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r w:rsidRPr="002661B9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left="220" w:firstLine="0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left="200" w:firstLine="0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2661B9">
              <w:rPr>
                <w:b/>
                <w:i w:val="0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1B9" w:rsidRPr="002661B9" w:rsidRDefault="002661B9" w:rsidP="002661B9">
            <w:pPr>
              <w:rPr>
                <w:b/>
              </w:rPr>
            </w:pPr>
          </w:p>
        </w:tc>
      </w:tr>
    </w:tbl>
    <w:p w:rsidR="002661B9" w:rsidRPr="002661B9" w:rsidRDefault="002661B9" w:rsidP="002661B9">
      <w:pPr>
        <w:pStyle w:val="20"/>
        <w:shd w:val="clear" w:color="auto" w:fill="auto"/>
        <w:spacing w:before="0" w:after="0" w:line="264" w:lineRule="auto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661B9">
        <w:rPr>
          <w:rFonts w:ascii="Times New Roman" w:hAnsi="Times New Roman" w:cs="Times New Roman"/>
          <w:i w:val="0"/>
          <w:sz w:val="24"/>
          <w:szCs w:val="24"/>
          <w:lang w:val="ru-RU"/>
        </w:rPr>
        <w:t>В 202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2661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увеличилось число выпускников 9-го класса, которые продолжили обучение в других общеобразовательных организациях региона. Это связано с тем, что в гимназии в 10-11 классах введено </w:t>
      </w:r>
      <w:proofErr w:type="gramStart"/>
      <w:r w:rsidRPr="002661B9">
        <w:rPr>
          <w:rFonts w:ascii="Times New Roman" w:hAnsi="Times New Roman" w:cs="Times New Roman"/>
          <w:i w:val="0"/>
          <w:sz w:val="24"/>
          <w:szCs w:val="24"/>
          <w:lang w:val="ru-RU"/>
        </w:rPr>
        <w:t>универсальное  обучение</w:t>
      </w:r>
      <w:proofErr w:type="gramEnd"/>
      <w:r w:rsidRPr="002661B9">
        <w:rPr>
          <w:rFonts w:ascii="Times New Roman" w:hAnsi="Times New Roman" w:cs="Times New Roman"/>
          <w:i w:val="0"/>
          <w:sz w:val="24"/>
          <w:szCs w:val="24"/>
          <w:lang w:val="ru-RU"/>
        </w:rPr>
        <w:t>, предполагающее индивидуальный образовательный маршрут для учеников через выбор предмета (предусмотрено в учебном плане). Количество выпускников, поступающих в ВУЗы страны (в том числе в ТОП-100</w:t>
      </w:r>
      <w:proofErr w:type="gramStart"/>
      <w:r w:rsidRPr="002661B9">
        <w:rPr>
          <w:rFonts w:ascii="Times New Roman" w:hAnsi="Times New Roman" w:cs="Times New Roman"/>
          <w:i w:val="0"/>
          <w:sz w:val="24"/>
          <w:szCs w:val="24"/>
          <w:lang w:val="ru-RU"/>
        </w:rPr>
        <w:t>)  остается</w:t>
      </w:r>
      <w:proofErr w:type="gramEnd"/>
      <w:r w:rsidRPr="002661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стабильным.</w:t>
      </w:r>
    </w:p>
    <w:p w:rsidR="002661B9" w:rsidRPr="002661B9" w:rsidRDefault="002661B9" w:rsidP="002661B9">
      <w:pPr>
        <w:pStyle w:val="20"/>
        <w:shd w:val="clear" w:color="auto" w:fill="auto"/>
        <w:spacing w:before="0" w:after="0" w:line="264" w:lineRule="auto"/>
        <w:ind w:firstLine="0"/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C03136" w:rsidRDefault="00C03136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C03136" w:rsidRDefault="00C03136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A816A2" w:rsidRPr="00EC384C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C384C">
        <w:rPr>
          <w:rFonts w:hAnsi="Times New Roman" w:cs="Times New Roman"/>
          <w:b/>
          <w:bCs/>
          <w:sz w:val="24"/>
          <w:szCs w:val="24"/>
        </w:rPr>
        <w:lastRenderedPageBreak/>
        <w:t>VI</w:t>
      </w:r>
      <w:r w:rsidRPr="00EC384C">
        <w:rPr>
          <w:rFonts w:hAnsi="Times New Roman" w:cs="Times New Roman"/>
          <w:b/>
          <w:bCs/>
          <w:sz w:val="24"/>
          <w:szCs w:val="24"/>
          <w:lang w:val="ru-RU"/>
        </w:rPr>
        <w:t>. Оценка качества кадрового обеспечения</w:t>
      </w:r>
    </w:p>
    <w:p w:rsidR="00A816A2" w:rsidRPr="00E9114E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E9114E">
        <w:rPr>
          <w:rFonts w:hAnsi="Times New Roman" w:cs="Times New Roman"/>
          <w:sz w:val="24"/>
          <w:szCs w:val="24"/>
          <w:lang w:val="ru-RU"/>
        </w:rPr>
        <w:t>На</w:t>
      </w:r>
      <w:r w:rsidRPr="00E9114E">
        <w:rPr>
          <w:rFonts w:hAnsi="Times New Roman" w:cs="Times New Roman"/>
          <w:sz w:val="24"/>
          <w:szCs w:val="24"/>
        </w:rPr>
        <w:t> </w:t>
      </w:r>
      <w:r w:rsidRPr="00E9114E">
        <w:rPr>
          <w:rFonts w:hAnsi="Times New Roman" w:cs="Times New Roman"/>
          <w:sz w:val="24"/>
          <w:szCs w:val="24"/>
          <w:lang w:val="ru-RU"/>
        </w:rPr>
        <w:t>период самообследования в</w:t>
      </w:r>
      <w:r w:rsidRPr="00E9114E">
        <w:rPr>
          <w:rFonts w:hAnsi="Times New Roman" w:cs="Times New Roman"/>
          <w:sz w:val="24"/>
          <w:szCs w:val="24"/>
        </w:rPr>
        <w:t> </w:t>
      </w:r>
      <w:r w:rsidRPr="00E9114E">
        <w:rPr>
          <w:rFonts w:hAnsi="Times New Roman" w:cs="Times New Roman"/>
          <w:sz w:val="24"/>
          <w:szCs w:val="24"/>
          <w:lang w:val="ru-RU"/>
        </w:rPr>
        <w:t>Школе работают 5</w:t>
      </w:r>
      <w:r w:rsidR="00E9114E" w:rsidRPr="00E9114E">
        <w:rPr>
          <w:rFonts w:hAnsi="Times New Roman" w:cs="Times New Roman"/>
          <w:sz w:val="24"/>
          <w:szCs w:val="24"/>
          <w:lang w:val="ru-RU"/>
        </w:rPr>
        <w:t>4</w:t>
      </w:r>
      <w:r w:rsidRPr="00E9114E">
        <w:rPr>
          <w:rFonts w:hAnsi="Times New Roman" w:cs="Times New Roman"/>
          <w:sz w:val="24"/>
          <w:szCs w:val="24"/>
        </w:rPr>
        <w:t> </w:t>
      </w:r>
      <w:r w:rsidRPr="00E9114E">
        <w:rPr>
          <w:rFonts w:hAnsi="Times New Roman" w:cs="Times New Roman"/>
          <w:sz w:val="24"/>
          <w:szCs w:val="24"/>
          <w:lang w:val="ru-RU"/>
        </w:rPr>
        <w:t>педагога, из</w:t>
      </w:r>
      <w:r w:rsidRPr="00E9114E">
        <w:rPr>
          <w:rFonts w:hAnsi="Times New Roman" w:cs="Times New Roman"/>
          <w:sz w:val="24"/>
          <w:szCs w:val="24"/>
        </w:rPr>
        <w:t> </w:t>
      </w:r>
      <w:r w:rsidRPr="00E9114E">
        <w:rPr>
          <w:rFonts w:hAnsi="Times New Roman" w:cs="Times New Roman"/>
          <w:sz w:val="24"/>
          <w:szCs w:val="24"/>
          <w:lang w:val="ru-RU"/>
        </w:rPr>
        <w:t xml:space="preserve">них </w:t>
      </w:r>
      <w:r w:rsidR="007E5FE7">
        <w:rPr>
          <w:rFonts w:hAnsi="Times New Roman" w:cs="Times New Roman"/>
          <w:sz w:val="24"/>
          <w:szCs w:val="24"/>
          <w:lang w:val="ru-RU"/>
        </w:rPr>
        <w:t>11</w:t>
      </w:r>
      <w:r w:rsidRPr="00E9114E">
        <w:rPr>
          <w:rFonts w:hAnsi="Times New Roman" w:cs="Times New Roman"/>
          <w:sz w:val="24"/>
          <w:szCs w:val="24"/>
        </w:rPr>
        <w:t> </w:t>
      </w:r>
      <w:r w:rsidRPr="00E9114E">
        <w:rPr>
          <w:rFonts w:hAnsi="Times New Roman" w:cs="Times New Roman"/>
          <w:sz w:val="24"/>
          <w:szCs w:val="24"/>
          <w:lang w:val="ru-RU"/>
        </w:rPr>
        <w:t>— внутренних</w:t>
      </w:r>
      <w:r w:rsidR="007E5FE7">
        <w:rPr>
          <w:rFonts w:hAnsi="Times New Roman" w:cs="Times New Roman"/>
          <w:sz w:val="24"/>
          <w:szCs w:val="24"/>
          <w:lang w:val="ru-RU"/>
        </w:rPr>
        <w:t xml:space="preserve"> и 7 внешних </w:t>
      </w:r>
      <w:r w:rsidRPr="00E9114E">
        <w:rPr>
          <w:rFonts w:hAnsi="Times New Roman" w:cs="Times New Roman"/>
          <w:sz w:val="24"/>
          <w:szCs w:val="24"/>
          <w:lang w:val="ru-RU"/>
        </w:rPr>
        <w:t>совместителей. Из</w:t>
      </w:r>
      <w:r w:rsidRPr="00E9114E">
        <w:rPr>
          <w:rFonts w:hAnsi="Times New Roman" w:cs="Times New Roman"/>
          <w:sz w:val="24"/>
          <w:szCs w:val="24"/>
        </w:rPr>
        <w:t> </w:t>
      </w:r>
      <w:r w:rsidRPr="00E9114E">
        <w:rPr>
          <w:rFonts w:hAnsi="Times New Roman" w:cs="Times New Roman"/>
          <w:sz w:val="24"/>
          <w:szCs w:val="24"/>
          <w:lang w:val="ru-RU"/>
        </w:rPr>
        <w:t>них 1</w:t>
      </w:r>
      <w:r w:rsidRPr="00E9114E">
        <w:rPr>
          <w:rFonts w:hAnsi="Times New Roman" w:cs="Times New Roman"/>
          <w:sz w:val="24"/>
          <w:szCs w:val="24"/>
        </w:rPr>
        <w:t> </w:t>
      </w:r>
      <w:r w:rsidRPr="00E9114E">
        <w:rPr>
          <w:rFonts w:hAnsi="Times New Roman" w:cs="Times New Roman"/>
          <w:sz w:val="24"/>
          <w:szCs w:val="24"/>
          <w:lang w:val="ru-RU"/>
        </w:rPr>
        <w:t xml:space="preserve">человек имеет среднее </w:t>
      </w:r>
      <w:r w:rsidR="00E9114E" w:rsidRPr="00E9114E">
        <w:rPr>
          <w:rFonts w:hAnsi="Times New Roman" w:cs="Times New Roman"/>
          <w:sz w:val="24"/>
          <w:szCs w:val="24"/>
          <w:lang w:val="ru-RU"/>
        </w:rPr>
        <w:t>профессиональное образование</w:t>
      </w:r>
      <w:r w:rsidRPr="00E9114E">
        <w:rPr>
          <w:rFonts w:hAnsi="Times New Roman" w:cs="Times New Roman"/>
          <w:sz w:val="24"/>
          <w:szCs w:val="24"/>
          <w:lang w:val="ru-RU"/>
        </w:rPr>
        <w:t>. В</w:t>
      </w:r>
      <w:r w:rsidRPr="00E9114E">
        <w:rPr>
          <w:rFonts w:hAnsi="Times New Roman" w:cs="Times New Roman"/>
          <w:sz w:val="24"/>
          <w:szCs w:val="24"/>
        </w:rPr>
        <w:t> </w:t>
      </w:r>
      <w:r w:rsidRPr="00E9114E">
        <w:rPr>
          <w:rFonts w:hAnsi="Times New Roman" w:cs="Times New Roman"/>
          <w:sz w:val="24"/>
          <w:szCs w:val="24"/>
          <w:lang w:val="ru-RU"/>
        </w:rPr>
        <w:t xml:space="preserve">2021 году аттестацию прошли </w:t>
      </w:r>
      <w:r w:rsidR="00E9114E" w:rsidRPr="00E9114E">
        <w:rPr>
          <w:rFonts w:hAnsi="Times New Roman" w:cs="Times New Roman"/>
          <w:sz w:val="24"/>
          <w:szCs w:val="24"/>
          <w:lang w:val="ru-RU"/>
        </w:rPr>
        <w:t>3</w:t>
      </w:r>
      <w:r w:rsidRPr="00E9114E">
        <w:rPr>
          <w:rFonts w:hAnsi="Times New Roman" w:cs="Times New Roman"/>
          <w:sz w:val="24"/>
          <w:szCs w:val="24"/>
        </w:rPr>
        <w:t> </w:t>
      </w:r>
      <w:r w:rsidRPr="00E9114E">
        <w:rPr>
          <w:rFonts w:hAnsi="Times New Roman" w:cs="Times New Roman"/>
          <w:sz w:val="24"/>
          <w:szCs w:val="24"/>
          <w:lang w:val="ru-RU"/>
        </w:rPr>
        <w:t>человека</w:t>
      </w:r>
      <w:r w:rsidRPr="00E9114E">
        <w:rPr>
          <w:rFonts w:hAnsi="Times New Roman" w:cs="Times New Roman"/>
          <w:sz w:val="24"/>
          <w:szCs w:val="24"/>
        </w:rPr>
        <w:t> </w:t>
      </w:r>
      <w:r w:rsidRPr="00E9114E">
        <w:rPr>
          <w:rFonts w:hAnsi="Times New Roman" w:cs="Times New Roman"/>
          <w:sz w:val="24"/>
          <w:szCs w:val="24"/>
          <w:lang w:val="ru-RU"/>
        </w:rPr>
        <w:t>— на</w:t>
      </w:r>
      <w:r w:rsidRPr="00E9114E">
        <w:rPr>
          <w:rFonts w:hAnsi="Times New Roman" w:cs="Times New Roman"/>
          <w:sz w:val="24"/>
          <w:szCs w:val="24"/>
        </w:rPr>
        <w:t> </w:t>
      </w:r>
      <w:r w:rsidRPr="00E9114E">
        <w:rPr>
          <w:rFonts w:hAnsi="Times New Roman" w:cs="Times New Roman"/>
          <w:sz w:val="24"/>
          <w:szCs w:val="24"/>
          <w:lang w:val="ru-RU"/>
        </w:rPr>
        <w:t>высшую квалификационную категорию.</w:t>
      </w:r>
    </w:p>
    <w:p w:rsidR="00A816A2" w:rsidRPr="00EC384C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EC384C">
        <w:rPr>
          <w:rFonts w:hAnsi="Times New Roman" w:cs="Times New Roman"/>
          <w:sz w:val="24"/>
          <w:szCs w:val="24"/>
          <w:lang w:val="ru-RU"/>
        </w:rPr>
        <w:t>В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целях повышения качества образовательной деятельности в</w:t>
      </w:r>
      <w:r w:rsidRPr="00EC384C">
        <w:rPr>
          <w:rFonts w:hAnsi="Times New Roman" w:cs="Times New Roman"/>
          <w:sz w:val="24"/>
          <w:szCs w:val="24"/>
        </w:rPr>
        <w:t> </w:t>
      </w:r>
      <w:r w:rsidR="00EC384C" w:rsidRPr="00EC384C">
        <w:rPr>
          <w:rFonts w:hAnsi="Times New Roman" w:cs="Times New Roman"/>
          <w:sz w:val="24"/>
          <w:szCs w:val="24"/>
          <w:lang w:val="ru-RU"/>
        </w:rPr>
        <w:t>Гимназии</w:t>
      </w:r>
      <w:r w:rsidRPr="00EC384C">
        <w:rPr>
          <w:rFonts w:hAnsi="Times New Roman" w:cs="Times New Roman"/>
          <w:sz w:val="24"/>
          <w:szCs w:val="24"/>
          <w:lang w:val="ru-RU"/>
        </w:rPr>
        <w:t xml:space="preserve"> проводится целенаправленная кадровая политика, основная цель которой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— обеспечение оптимального баланса процессов обновления и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сохранения численного и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качественного состава кадров в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его развитии, в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 xml:space="preserve">соответствии потребностями </w:t>
      </w:r>
      <w:r w:rsidR="00EC384C">
        <w:rPr>
          <w:rFonts w:hAnsi="Times New Roman" w:cs="Times New Roman"/>
          <w:sz w:val="24"/>
          <w:szCs w:val="24"/>
          <w:lang w:val="ru-RU"/>
        </w:rPr>
        <w:t>Гимназии</w:t>
      </w:r>
      <w:r w:rsidRPr="00EC384C">
        <w:rPr>
          <w:rFonts w:hAnsi="Times New Roman" w:cs="Times New Roman"/>
          <w:sz w:val="24"/>
          <w:szCs w:val="24"/>
          <w:lang w:val="ru-RU"/>
        </w:rPr>
        <w:t>и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требованиями действующего законодательства.</w:t>
      </w:r>
    </w:p>
    <w:p w:rsidR="00A816A2" w:rsidRPr="00EC384C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EC384C">
        <w:rPr>
          <w:rFonts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A816A2" w:rsidRPr="00EC384C" w:rsidRDefault="00CF07B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C384C">
        <w:rPr>
          <w:rFonts w:hAnsi="Times New Roman" w:cs="Times New Roman"/>
          <w:sz w:val="24"/>
          <w:szCs w:val="24"/>
          <w:lang w:val="ru-RU"/>
        </w:rPr>
        <w:t>на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сохранение, укрепление и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развитие кадрового потенциала;</w:t>
      </w:r>
    </w:p>
    <w:p w:rsidR="00A816A2" w:rsidRPr="00EC384C" w:rsidRDefault="00CF07B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C384C">
        <w:rPr>
          <w:rFonts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современных условиях;</w:t>
      </w:r>
    </w:p>
    <w:p w:rsidR="00A816A2" w:rsidRPr="00EC384C" w:rsidRDefault="00CF07B7">
      <w:pPr>
        <w:numPr>
          <w:ilvl w:val="0"/>
          <w:numId w:val="9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EC384C">
        <w:rPr>
          <w:rFonts w:hAnsi="Times New Roman" w:cs="Times New Roman"/>
          <w:sz w:val="24"/>
          <w:szCs w:val="24"/>
        </w:rPr>
        <w:t>повышения</w:t>
      </w:r>
      <w:proofErr w:type="spellEnd"/>
      <w:r w:rsidRPr="00EC384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C384C">
        <w:rPr>
          <w:rFonts w:hAnsi="Times New Roman" w:cs="Times New Roman"/>
          <w:sz w:val="24"/>
          <w:szCs w:val="24"/>
        </w:rPr>
        <w:t>уровня</w:t>
      </w:r>
      <w:proofErr w:type="spellEnd"/>
      <w:r w:rsidRPr="00EC384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C384C">
        <w:rPr>
          <w:rFonts w:hAnsi="Times New Roman" w:cs="Times New Roman"/>
          <w:sz w:val="24"/>
          <w:szCs w:val="24"/>
        </w:rPr>
        <w:t>квалификации</w:t>
      </w:r>
      <w:proofErr w:type="spellEnd"/>
      <w:r w:rsidRPr="00EC384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C384C">
        <w:rPr>
          <w:rFonts w:hAnsi="Times New Roman" w:cs="Times New Roman"/>
          <w:sz w:val="24"/>
          <w:szCs w:val="24"/>
        </w:rPr>
        <w:t>персонала</w:t>
      </w:r>
      <w:proofErr w:type="spellEnd"/>
      <w:r w:rsidRPr="00EC384C">
        <w:rPr>
          <w:rFonts w:hAnsi="Times New Roman" w:cs="Times New Roman"/>
          <w:sz w:val="24"/>
          <w:szCs w:val="24"/>
        </w:rPr>
        <w:t>.</w:t>
      </w:r>
    </w:p>
    <w:p w:rsidR="00A816A2" w:rsidRPr="00EC384C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EC384C">
        <w:rPr>
          <w:rFonts w:hAnsi="Times New Roman" w:cs="Times New Roman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A816A2" w:rsidRPr="00EC384C" w:rsidRDefault="00CF07B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C384C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EC384C">
        <w:rPr>
          <w:rFonts w:hAnsi="Times New Roman" w:cs="Times New Roman"/>
          <w:sz w:val="24"/>
          <w:szCs w:val="24"/>
        </w:rPr>
        <w:t> </w:t>
      </w:r>
      <w:r w:rsidR="00EC384C" w:rsidRPr="00EC384C">
        <w:rPr>
          <w:rFonts w:hAnsi="Times New Roman" w:cs="Times New Roman"/>
          <w:sz w:val="24"/>
          <w:szCs w:val="24"/>
          <w:lang w:val="ru-RU"/>
        </w:rPr>
        <w:t xml:space="preserve"> Гимназии</w:t>
      </w:r>
      <w:r w:rsidRPr="00EC384C">
        <w:rPr>
          <w:rFonts w:hAnsi="Times New Roman" w:cs="Times New Roman"/>
          <w:sz w:val="24"/>
          <w:szCs w:val="24"/>
          <w:lang w:val="ru-RU"/>
        </w:rPr>
        <w:t xml:space="preserve"> обеспечена квалифицированным профессиональным педагогическим составом;</w:t>
      </w:r>
    </w:p>
    <w:p w:rsidR="00A816A2" w:rsidRPr="00EC384C" w:rsidRDefault="00CF07B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C384C">
        <w:rPr>
          <w:rFonts w:hAnsi="Times New Roman" w:cs="Times New Roman"/>
          <w:sz w:val="24"/>
          <w:szCs w:val="24"/>
          <w:lang w:val="ru-RU"/>
        </w:rPr>
        <w:t>в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 xml:space="preserve">Школе создана устойчивая целевая кадровая система </w:t>
      </w:r>
      <w:r w:rsidR="00EC384C" w:rsidRPr="00EC384C">
        <w:rPr>
          <w:rFonts w:hAnsi="Times New Roman" w:cs="Times New Roman"/>
          <w:sz w:val="24"/>
          <w:szCs w:val="24"/>
          <w:lang w:val="ru-RU"/>
        </w:rPr>
        <w:t>по взаимодействию с СВГУ г. Магадана</w:t>
      </w:r>
      <w:r w:rsidRPr="00EC384C">
        <w:rPr>
          <w:rFonts w:hAnsi="Times New Roman" w:cs="Times New Roman"/>
          <w:sz w:val="24"/>
          <w:szCs w:val="24"/>
          <w:lang w:val="ru-RU"/>
        </w:rPr>
        <w:t>;</w:t>
      </w:r>
    </w:p>
    <w:p w:rsidR="00A816A2" w:rsidRPr="00EC384C" w:rsidRDefault="00CF07B7">
      <w:pPr>
        <w:numPr>
          <w:ilvl w:val="0"/>
          <w:numId w:val="10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C384C">
        <w:rPr>
          <w:rFonts w:hAnsi="Times New Roman" w:cs="Times New Roman"/>
          <w:sz w:val="24"/>
          <w:szCs w:val="24"/>
          <w:lang w:val="ru-RU"/>
        </w:rPr>
        <w:t xml:space="preserve">кадровый потенциал </w:t>
      </w:r>
      <w:r w:rsidR="00EC384C" w:rsidRPr="00EC384C">
        <w:rPr>
          <w:rFonts w:hAnsi="Times New Roman" w:cs="Times New Roman"/>
          <w:sz w:val="24"/>
          <w:szCs w:val="24"/>
          <w:lang w:val="ru-RU"/>
        </w:rPr>
        <w:t>Гимназии</w:t>
      </w:r>
      <w:r w:rsidRPr="00EC384C">
        <w:rPr>
          <w:rFonts w:hAnsi="Times New Roman" w:cs="Times New Roman"/>
          <w:sz w:val="24"/>
          <w:szCs w:val="24"/>
          <w:lang w:val="ru-RU"/>
        </w:rPr>
        <w:t xml:space="preserve"> динамично развивается на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основе целенаправленной работы по</w:t>
      </w:r>
      <w:r w:rsidRPr="00EC384C">
        <w:rPr>
          <w:rFonts w:hAnsi="Times New Roman" w:cs="Times New Roman"/>
          <w:sz w:val="24"/>
          <w:szCs w:val="24"/>
        </w:rPr>
        <w:t> </w:t>
      </w:r>
      <w:r w:rsidRPr="00EC384C">
        <w:rPr>
          <w:rFonts w:hAnsi="Times New Roman" w:cs="Times New Roman"/>
          <w:sz w:val="24"/>
          <w:szCs w:val="24"/>
          <w:lang w:val="ru-RU"/>
        </w:rPr>
        <w:t>повышению квалификации педагогов</w:t>
      </w:r>
      <w:r w:rsidR="00EC384C">
        <w:rPr>
          <w:rFonts w:hAnsi="Times New Roman" w:cs="Times New Roman"/>
          <w:sz w:val="24"/>
          <w:szCs w:val="24"/>
          <w:lang w:val="ru-RU"/>
        </w:rPr>
        <w:t xml:space="preserve"> в том числе в соответствии с построением индивидуального образовательного маршрута</w:t>
      </w:r>
      <w:r w:rsidRPr="00EC384C">
        <w:rPr>
          <w:rFonts w:hAnsi="Times New Roman" w:cs="Times New Roman"/>
          <w:sz w:val="24"/>
          <w:szCs w:val="24"/>
          <w:lang w:val="ru-RU"/>
        </w:rPr>
        <w:t>.</w:t>
      </w:r>
    </w:p>
    <w:p w:rsidR="00A816A2" w:rsidRPr="00745879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3946A0">
        <w:rPr>
          <w:rFonts w:hAnsi="Times New Roman" w:cs="Times New Roman"/>
          <w:sz w:val="24"/>
          <w:szCs w:val="24"/>
          <w:lang w:val="ru-RU"/>
        </w:rPr>
        <w:t>В</w:t>
      </w:r>
      <w:r w:rsidRPr="003946A0">
        <w:rPr>
          <w:rFonts w:hAnsi="Times New Roman" w:cs="Times New Roman"/>
          <w:sz w:val="24"/>
          <w:szCs w:val="24"/>
        </w:rPr>
        <w:t> </w:t>
      </w:r>
      <w:r w:rsidRPr="003946A0">
        <w:rPr>
          <w:rFonts w:hAnsi="Times New Roman" w:cs="Times New Roman"/>
          <w:sz w:val="24"/>
          <w:szCs w:val="24"/>
          <w:lang w:val="ru-RU"/>
        </w:rPr>
        <w:t xml:space="preserve">период дистанционного обучения все педагоги </w:t>
      </w:r>
      <w:r w:rsidR="003946A0" w:rsidRPr="003946A0">
        <w:rPr>
          <w:rFonts w:hAnsi="Times New Roman" w:cs="Times New Roman"/>
          <w:sz w:val="24"/>
          <w:szCs w:val="24"/>
          <w:lang w:val="ru-RU"/>
        </w:rPr>
        <w:t>Гимназии</w:t>
      </w:r>
      <w:r w:rsidRPr="003946A0">
        <w:rPr>
          <w:rFonts w:hAnsi="Times New Roman" w:cs="Times New Roman"/>
          <w:sz w:val="24"/>
          <w:szCs w:val="24"/>
          <w:lang w:val="ru-RU"/>
        </w:rPr>
        <w:t xml:space="preserve"> освоили онлайн-сервисы, применяли цифровые образовательные ресурсы, вели электронные формы документации, в</w:t>
      </w:r>
      <w:r w:rsidRPr="003946A0">
        <w:rPr>
          <w:rFonts w:hAnsi="Times New Roman" w:cs="Times New Roman"/>
          <w:sz w:val="24"/>
          <w:szCs w:val="24"/>
        </w:rPr>
        <w:t> </w:t>
      </w:r>
      <w:r w:rsidRPr="003946A0">
        <w:rPr>
          <w:rFonts w:hAnsi="Times New Roman" w:cs="Times New Roman"/>
          <w:sz w:val="24"/>
          <w:szCs w:val="24"/>
          <w:lang w:val="ru-RU"/>
        </w:rPr>
        <w:t>том числе электронны</w:t>
      </w:r>
      <w:r w:rsidR="003946A0">
        <w:rPr>
          <w:rFonts w:hAnsi="Times New Roman" w:cs="Times New Roman"/>
          <w:sz w:val="24"/>
          <w:szCs w:val="24"/>
          <w:lang w:val="ru-RU"/>
        </w:rPr>
        <w:t>е</w:t>
      </w:r>
      <w:r w:rsidRPr="003946A0">
        <w:rPr>
          <w:rFonts w:hAnsi="Times New Roman" w:cs="Times New Roman"/>
          <w:sz w:val="24"/>
          <w:szCs w:val="24"/>
          <w:lang w:val="ru-RU"/>
        </w:rPr>
        <w:t xml:space="preserve"> дневники учеников.</w:t>
      </w:r>
      <w:r w:rsidRPr="003946A0">
        <w:rPr>
          <w:lang w:val="ru-RU"/>
        </w:rPr>
        <w:br/>
      </w:r>
      <w:r w:rsidRPr="00745879">
        <w:rPr>
          <w:rFonts w:hAnsi="Times New Roman" w:cs="Times New Roman"/>
          <w:sz w:val="24"/>
          <w:szCs w:val="24"/>
          <w:lang w:val="ru-RU"/>
        </w:rPr>
        <w:t>25% педагогов прошли обучение по</w:t>
      </w:r>
      <w:r w:rsidRPr="00745879">
        <w:rPr>
          <w:rFonts w:hAnsi="Times New Roman" w:cs="Times New Roman"/>
          <w:sz w:val="24"/>
          <w:szCs w:val="24"/>
        </w:rPr>
        <w:t> </w:t>
      </w:r>
      <w:r w:rsidRPr="00745879">
        <w:rPr>
          <w:rFonts w:hAnsi="Times New Roman" w:cs="Times New Roman"/>
          <w:sz w:val="24"/>
          <w:szCs w:val="24"/>
          <w:lang w:val="ru-RU"/>
        </w:rPr>
        <w:t>вопросам организации дистанционного обучения в</w:t>
      </w:r>
      <w:r w:rsidRPr="00745879">
        <w:rPr>
          <w:rFonts w:hAnsi="Times New Roman" w:cs="Times New Roman"/>
          <w:sz w:val="24"/>
          <w:szCs w:val="24"/>
        </w:rPr>
        <w:t> </w:t>
      </w:r>
      <w:r w:rsidRPr="00745879">
        <w:rPr>
          <w:rFonts w:hAnsi="Times New Roman" w:cs="Times New Roman"/>
          <w:sz w:val="24"/>
          <w:szCs w:val="24"/>
          <w:lang w:val="ru-RU"/>
        </w:rPr>
        <w:t>объеме от</w:t>
      </w:r>
      <w:r w:rsidRPr="00745879">
        <w:rPr>
          <w:rFonts w:hAnsi="Times New Roman" w:cs="Times New Roman"/>
          <w:sz w:val="24"/>
          <w:szCs w:val="24"/>
        </w:rPr>
        <w:t> </w:t>
      </w:r>
      <w:r w:rsidRPr="00745879">
        <w:rPr>
          <w:rFonts w:hAnsi="Times New Roman" w:cs="Times New Roman"/>
          <w:sz w:val="24"/>
          <w:szCs w:val="24"/>
          <w:lang w:val="ru-RU"/>
        </w:rPr>
        <w:t>16</w:t>
      </w:r>
      <w:r w:rsidRPr="00745879">
        <w:rPr>
          <w:rFonts w:hAnsi="Times New Roman" w:cs="Times New Roman"/>
          <w:sz w:val="24"/>
          <w:szCs w:val="24"/>
        </w:rPr>
        <w:t> </w:t>
      </w:r>
      <w:r w:rsidRPr="00745879">
        <w:rPr>
          <w:rFonts w:hAnsi="Times New Roman" w:cs="Times New Roman"/>
          <w:sz w:val="24"/>
          <w:szCs w:val="24"/>
          <w:lang w:val="ru-RU"/>
        </w:rPr>
        <w:t>до</w:t>
      </w:r>
      <w:r w:rsidRPr="00745879">
        <w:rPr>
          <w:rFonts w:hAnsi="Times New Roman" w:cs="Times New Roman"/>
          <w:sz w:val="24"/>
          <w:szCs w:val="24"/>
        </w:rPr>
        <w:t> </w:t>
      </w:r>
      <w:r w:rsidRPr="00745879">
        <w:rPr>
          <w:rFonts w:hAnsi="Times New Roman" w:cs="Times New Roman"/>
          <w:sz w:val="24"/>
          <w:szCs w:val="24"/>
          <w:lang w:val="ru-RU"/>
        </w:rPr>
        <w:t>72</w:t>
      </w:r>
      <w:r w:rsidRPr="00745879">
        <w:rPr>
          <w:rFonts w:hAnsi="Times New Roman" w:cs="Times New Roman"/>
          <w:sz w:val="24"/>
          <w:szCs w:val="24"/>
        </w:rPr>
        <w:t> </w:t>
      </w:r>
      <w:r w:rsidRPr="00745879">
        <w:rPr>
          <w:rFonts w:hAnsi="Times New Roman" w:cs="Times New Roman"/>
          <w:sz w:val="24"/>
          <w:szCs w:val="24"/>
          <w:lang w:val="ru-RU"/>
        </w:rPr>
        <w:t xml:space="preserve">часов. </w:t>
      </w:r>
      <w:r w:rsidR="00745879" w:rsidRPr="00745879">
        <w:rPr>
          <w:rFonts w:hAnsi="Times New Roman" w:cs="Times New Roman"/>
          <w:sz w:val="24"/>
          <w:szCs w:val="24"/>
          <w:lang w:val="ru-RU"/>
        </w:rPr>
        <w:t>Четыре</w:t>
      </w:r>
      <w:r w:rsidRPr="00745879">
        <w:rPr>
          <w:rFonts w:hAnsi="Times New Roman" w:cs="Times New Roman"/>
          <w:sz w:val="24"/>
          <w:szCs w:val="24"/>
          <w:lang w:val="ru-RU"/>
        </w:rPr>
        <w:t xml:space="preserve"> педагог</w:t>
      </w:r>
      <w:r w:rsidR="00745879" w:rsidRPr="00745879">
        <w:rPr>
          <w:rFonts w:hAnsi="Times New Roman" w:cs="Times New Roman"/>
          <w:sz w:val="24"/>
          <w:szCs w:val="24"/>
          <w:lang w:val="ru-RU"/>
        </w:rPr>
        <w:t>а</w:t>
      </w:r>
      <w:r w:rsidRPr="00745879">
        <w:rPr>
          <w:rFonts w:hAnsi="Times New Roman" w:cs="Times New Roman"/>
          <w:sz w:val="24"/>
          <w:szCs w:val="24"/>
          <w:lang w:val="ru-RU"/>
        </w:rPr>
        <w:t xml:space="preserve"> приняли участие в</w:t>
      </w:r>
      <w:r w:rsidRPr="00745879">
        <w:rPr>
          <w:rFonts w:hAnsi="Times New Roman" w:cs="Times New Roman"/>
          <w:sz w:val="24"/>
          <w:szCs w:val="24"/>
        </w:rPr>
        <w:t> </w:t>
      </w:r>
      <w:r w:rsidRPr="00745879">
        <w:rPr>
          <w:rFonts w:hAnsi="Times New Roman" w:cs="Times New Roman"/>
          <w:sz w:val="24"/>
          <w:szCs w:val="24"/>
          <w:lang w:val="ru-RU"/>
        </w:rPr>
        <w:t>записи уроков для трансляции на</w:t>
      </w:r>
      <w:r w:rsidRPr="00745879">
        <w:rPr>
          <w:rFonts w:hAnsi="Times New Roman" w:cs="Times New Roman"/>
          <w:sz w:val="24"/>
          <w:szCs w:val="24"/>
        </w:rPr>
        <w:t> </w:t>
      </w:r>
      <w:r w:rsidRPr="00745879">
        <w:rPr>
          <w:rFonts w:hAnsi="Times New Roman" w:cs="Times New Roman"/>
          <w:sz w:val="24"/>
          <w:szCs w:val="24"/>
          <w:lang w:val="ru-RU"/>
        </w:rPr>
        <w:t>региональном телевизионном канале в</w:t>
      </w:r>
      <w:r w:rsidRPr="00745879">
        <w:rPr>
          <w:rFonts w:hAnsi="Times New Roman" w:cs="Times New Roman"/>
          <w:sz w:val="24"/>
          <w:szCs w:val="24"/>
        </w:rPr>
        <w:t> </w:t>
      </w:r>
      <w:r w:rsidRPr="00745879">
        <w:rPr>
          <w:rFonts w:hAnsi="Times New Roman" w:cs="Times New Roman"/>
          <w:sz w:val="24"/>
          <w:szCs w:val="24"/>
          <w:lang w:val="ru-RU"/>
        </w:rPr>
        <w:t>рамках проекта «Открытые уроки».</w:t>
      </w:r>
    </w:p>
    <w:p w:rsidR="002963AC" w:rsidRPr="008B4EA4" w:rsidRDefault="002963AC">
      <w:pPr>
        <w:rPr>
          <w:rFonts w:hAnsi="Times New Roman" w:cs="Times New Roman"/>
          <w:sz w:val="24"/>
          <w:szCs w:val="24"/>
          <w:lang w:val="ru-RU"/>
        </w:rPr>
      </w:pPr>
      <w:r w:rsidRPr="008B4EA4">
        <w:rPr>
          <w:rFonts w:hAnsi="Times New Roman" w:cs="Times New Roman"/>
          <w:sz w:val="24"/>
          <w:szCs w:val="24"/>
          <w:lang w:val="ru-RU"/>
        </w:rPr>
        <w:t xml:space="preserve">47 </w:t>
      </w:r>
      <w:r w:rsidR="00CF07B7" w:rsidRPr="008B4EA4">
        <w:rPr>
          <w:rFonts w:hAnsi="Times New Roman" w:cs="Times New Roman"/>
          <w:sz w:val="24"/>
          <w:szCs w:val="24"/>
          <w:lang w:val="ru-RU"/>
        </w:rPr>
        <w:t xml:space="preserve">педагогов </w:t>
      </w:r>
      <w:r w:rsidRPr="008B4EA4">
        <w:rPr>
          <w:rFonts w:hAnsi="Times New Roman" w:cs="Times New Roman"/>
          <w:sz w:val="24"/>
          <w:szCs w:val="24"/>
          <w:lang w:val="ru-RU"/>
        </w:rPr>
        <w:t xml:space="preserve">(87%) </w:t>
      </w:r>
      <w:r w:rsidR="00CF07B7" w:rsidRPr="008B4EA4">
        <w:rPr>
          <w:rFonts w:hAnsi="Times New Roman" w:cs="Times New Roman"/>
          <w:sz w:val="24"/>
          <w:szCs w:val="24"/>
          <w:lang w:val="ru-RU"/>
        </w:rPr>
        <w:t>прошли повышение квалификации</w:t>
      </w:r>
      <w:r w:rsidRPr="008B4EA4">
        <w:rPr>
          <w:rFonts w:hAnsi="Times New Roman" w:cs="Times New Roman"/>
          <w:sz w:val="24"/>
          <w:szCs w:val="24"/>
          <w:lang w:val="ru-RU"/>
        </w:rPr>
        <w:t xml:space="preserve"> по направлениям</w:t>
      </w:r>
    </w:p>
    <w:p w:rsidR="008B4EA4" w:rsidRPr="008B4EA4" w:rsidRDefault="008B4EA4">
      <w:pPr>
        <w:rPr>
          <w:rFonts w:hAnsi="Times New Roman" w:cs="Times New Roman"/>
          <w:sz w:val="24"/>
          <w:szCs w:val="24"/>
          <w:lang w:val="ru-RU"/>
        </w:rPr>
      </w:pPr>
      <w:r w:rsidRPr="008B4EA4">
        <w:rPr>
          <w:rFonts w:hAnsi="Times New Roman" w:cs="Times New Roman"/>
          <w:sz w:val="24"/>
          <w:szCs w:val="24"/>
          <w:lang w:val="ru-RU"/>
        </w:rPr>
        <w:t xml:space="preserve">- </w:t>
      </w:r>
      <w:r w:rsidR="00CF07B7" w:rsidRPr="008B4EA4">
        <w:rPr>
          <w:rFonts w:hAnsi="Times New Roman" w:cs="Times New Roman"/>
          <w:sz w:val="24"/>
          <w:szCs w:val="24"/>
          <w:lang w:val="ru-RU"/>
        </w:rPr>
        <w:t>«Современные образовательные информационные технологии в</w:t>
      </w:r>
      <w:r w:rsidR="00CF07B7" w:rsidRPr="008B4EA4">
        <w:rPr>
          <w:rFonts w:hAnsi="Times New Roman" w:cs="Times New Roman"/>
          <w:sz w:val="24"/>
          <w:szCs w:val="24"/>
        </w:rPr>
        <w:t> </w:t>
      </w:r>
      <w:r w:rsidR="00CF07B7" w:rsidRPr="008B4EA4">
        <w:rPr>
          <w:rFonts w:hAnsi="Times New Roman" w:cs="Times New Roman"/>
          <w:sz w:val="24"/>
          <w:szCs w:val="24"/>
          <w:lang w:val="ru-RU"/>
        </w:rPr>
        <w:t>работе учителя»</w:t>
      </w:r>
      <w:r w:rsidRPr="008B4EA4">
        <w:rPr>
          <w:rFonts w:hAnsi="Times New Roman" w:cs="Times New Roman"/>
          <w:sz w:val="24"/>
          <w:szCs w:val="24"/>
          <w:lang w:val="ru-RU"/>
        </w:rPr>
        <w:t>,</w:t>
      </w:r>
    </w:p>
    <w:p w:rsidR="008B4EA4" w:rsidRPr="008B4EA4" w:rsidRDefault="008B4EA4">
      <w:pPr>
        <w:rPr>
          <w:rFonts w:hAnsi="Times New Roman" w:cs="Times New Roman"/>
          <w:sz w:val="24"/>
          <w:szCs w:val="24"/>
          <w:lang w:val="ru-RU"/>
        </w:rPr>
      </w:pPr>
      <w:r w:rsidRPr="008B4EA4">
        <w:rPr>
          <w:rFonts w:hAnsi="Times New Roman" w:cs="Times New Roman"/>
          <w:sz w:val="24"/>
          <w:szCs w:val="24"/>
          <w:lang w:val="ru-RU"/>
        </w:rPr>
        <w:t>- Подготовка экспертов для работы в региональной предметной комиссии при проведении ГИА по образовательным программам ООО и СОО,</w:t>
      </w:r>
    </w:p>
    <w:p w:rsidR="00A816A2" w:rsidRPr="008B4EA4" w:rsidRDefault="008B4EA4">
      <w:pPr>
        <w:rPr>
          <w:rFonts w:hAnsi="Times New Roman" w:cs="Times New Roman"/>
          <w:sz w:val="24"/>
          <w:szCs w:val="24"/>
          <w:lang w:val="ru-RU"/>
        </w:rPr>
      </w:pPr>
      <w:r w:rsidRPr="008B4EA4">
        <w:rPr>
          <w:rFonts w:hAnsi="Times New Roman" w:cs="Times New Roman"/>
          <w:sz w:val="24"/>
          <w:szCs w:val="24"/>
          <w:lang w:val="ru-RU"/>
        </w:rPr>
        <w:t>- Функциональная грамотность, обновлённые ФГОС</w:t>
      </w:r>
      <w:r w:rsidR="00CF07B7" w:rsidRPr="008B4EA4">
        <w:rPr>
          <w:rFonts w:hAnsi="Times New Roman" w:cs="Times New Roman"/>
          <w:sz w:val="24"/>
          <w:szCs w:val="24"/>
          <w:lang w:val="ru-RU"/>
        </w:rPr>
        <w:t>.</w:t>
      </w:r>
    </w:p>
    <w:p w:rsidR="00A816A2" w:rsidRPr="008B4EA4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8B4EA4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Pr="008B4EA4">
        <w:rPr>
          <w:rFonts w:hAnsi="Times New Roman" w:cs="Times New Roman"/>
          <w:sz w:val="24"/>
          <w:szCs w:val="24"/>
        </w:rPr>
        <w:t> </w:t>
      </w:r>
      <w:r w:rsidRPr="008B4EA4">
        <w:rPr>
          <w:rFonts w:hAnsi="Times New Roman" w:cs="Times New Roman"/>
          <w:sz w:val="24"/>
          <w:szCs w:val="24"/>
          <w:lang w:val="ru-RU"/>
        </w:rPr>
        <w:t>связи с</w:t>
      </w:r>
      <w:r w:rsidRPr="008B4EA4">
        <w:rPr>
          <w:rFonts w:hAnsi="Times New Roman" w:cs="Times New Roman"/>
          <w:sz w:val="24"/>
          <w:szCs w:val="24"/>
        </w:rPr>
        <w:t> </w:t>
      </w:r>
      <w:r w:rsidRPr="008B4EA4">
        <w:rPr>
          <w:rFonts w:hAnsi="Times New Roman" w:cs="Times New Roman"/>
          <w:sz w:val="24"/>
          <w:szCs w:val="24"/>
          <w:lang w:val="ru-RU"/>
        </w:rPr>
        <w:t>введением в</w:t>
      </w:r>
      <w:r w:rsidRPr="008B4EA4">
        <w:rPr>
          <w:rFonts w:hAnsi="Times New Roman" w:cs="Times New Roman"/>
          <w:sz w:val="24"/>
          <w:szCs w:val="24"/>
        </w:rPr>
        <w:t> </w:t>
      </w:r>
      <w:r w:rsidRPr="008B4EA4">
        <w:rPr>
          <w:rFonts w:hAnsi="Times New Roman" w:cs="Times New Roman"/>
          <w:sz w:val="24"/>
          <w:szCs w:val="24"/>
          <w:lang w:val="ru-RU"/>
        </w:rPr>
        <w:t>2021 году электронного документооборота работники, чьи трудовые функции связаны с</w:t>
      </w:r>
      <w:r w:rsidRPr="008B4EA4">
        <w:rPr>
          <w:rFonts w:hAnsi="Times New Roman" w:cs="Times New Roman"/>
          <w:sz w:val="24"/>
          <w:szCs w:val="24"/>
        </w:rPr>
        <w:t> </w:t>
      </w:r>
      <w:r w:rsidRPr="008B4EA4">
        <w:rPr>
          <w:rFonts w:hAnsi="Times New Roman" w:cs="Times New Roman"/>
          <w:sz w:val="24"/>
          <w:szCs w:val="24"/>
          <w:lang w:val="ru-RU"/>
        </w:rPr>
        <w:t>оформлением документов, прошли обучающие курсы по</w:t>
      </w:r>
      <w:r w:rsidRPr="008B4EA4">
        <w:rPr>
          <w:rFonts w:hAnsi="Times New Roman" w:cs="Times New Roman"/>
          <w:sz w:val="24"/>
          <w:szCs w:val="24"/>
        </w:rPr>
        <w:t> </w:t>
      </w:r>
      <w:r w:rsidRPr="008B4EA4">
        <w:rPr>
          <w:rFonts w:hAnsi="Times New Roman" w:cs="Times New Roman"/>
          <w:sz w:val="24"/>
          <w:szCs w:val="24"/>
          <w:lang w:val="ru-RU"/>
        </w:rPr>
        <w:t>пользованию информационной платформой «1С: Предприятие» от</w:t>
      </w:r>
      <w:r w:rsidRPr="008B4EA4">
        <w:rPr>
          <w:rFonts w:hAnsi="Times New Roman" w:cs="Times New Roman"/>
          <w:sz w:val="24"/>
          <w:szCs w:val="24"/>
        </w:rPr>
        <w:t> </w:t>
      </w:r>
      <w:r w:rsidRPr="008B4EA4">
        <w:rPr>
          <w:rFonts w:hAnsi="Times New Roman" w:cs="Times New Roman"/>
          <w:sz w:val="24"/>
          <w:szCs w:val="24"/>
          <w:lang w:val="ru-RU"/>
        </w:rPr>
        <w:t>разработчиков.</w:t>
      </w:r>
    </w:p>
    <w:p w:rsidR="00A816A2" w:rsidRPr="00292BEC" w:rsidRDefault="00A816A2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816A2" w:rsidRPr="003946A0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946A0">
        <w:rPr>
          <w:rFonts w:hAnsi="Times New Roman" w:cs="Times New Roman"/>
          <w:b/>
          <w:bCs/>
          <w:sz w:val="24"/>
          <w:szCs w:val="24"/>
        </w:rPr>
        <w:t>VII</w:t>
      </w:r>
      <w:r w:rsidRPr="003946A0">
        <w:rPr>
          <w:rFonts w:hAnsi="Times New Roman" w:cs="Times New Roman"/>
          <w:b/>
          <w:bCs/>
          <w:sz w:val="24"/>
          <w:szCs w:val="24"/>
          <w:lang w:val="ru-RU"/>
        </w:rPr>
        <w:t>.  Оценка качества учебно-методического и</w:t>
      </w:r>
      <w:r w:rsidRPr="003946A0">
        <w:rPr>
          <w:rFonts w:hAnsi="Times New Roman" w:cs="Times New Roman"/>
          <w:b/>
          <w:bCs/>
          <w:sz w:val="24"/>
          <w:szCs w:val="24"/>
        </w:rPr>
        <w:t> </w:t>
      </w:r>
      <w:r w:rsidRPr="003946A0">
        <w:rPr>
          <w:rFonts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A816A2" w:rsidRPr="003946A0" w:rsidRDefault="00CF07B7">
      <w:pPr>
        <w:rPr>
          <w:rFonts w:hAnsi="Times New Roman" w:cs="Times New Roman"/>
          <w:sz w:val="24"/>
          <w:szCs w:val="24"/>
        </w:rPr>
      </w:pPr>
      <w:proofErr w:type="spellStart"/>
      <w:r w:rsidRPr="003946A0">
        <w:rPr>
          <w:rFonts w:hAnsi="Times New Roman" w:cs="Times New Roman"/>
          <w:sz w:val="24"/>
          <w:szCs w:val="24"/>
        </w:rPr>
        <w:t>Общая</w:t>
      </w:r>
      <w:proofErr w:type="spellEnd"/>
      <w:r w:rsidRPr="003946A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946A0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3946A0">
        <w:rPr>
          <w:rFonts w:hAnsi="Times New Roman" w:cs="Times New Roman"/>
          <w:sz w:val="24"/>
          <w:szCs w:val="24"/>
        </w:rPr>
        <w:t>:</w:t>
      </w:r>
    </w:p>
    <w:p w:rsidR="00A816A2" w:rsidRPr="006B52A7" w:rsidRDefault="00CF07B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B52A7">
        <w:rPr>
          <w:rFonts w:hAnsi="Times New Roman" w:cs="Times New Roman"/>
          <w:sz w:val="24"/>
          <w:szCs w:val="24"/>
        </w:rPr>
        <w:t>объем</w:t>
      </w:r>
      <w:proofErr w:type="spellEnd"/>
      <w:r w:rsidRPr="006B52A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B52A7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Pr="006B52A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B52A7">
        <w:rPr>
          <w:rFonts w:hAnsi="Times New Roman" w:cs="Times New Roman"/>
          <w:sz w:val="24"/>
          <w:szCs w:val="24"/>
        </w:rPr>
        <w:t>фонда</w:t>
      </w:r>
      <w:proofErr w:type="spellEnd"/>
      <w:r w:rsidRPr="006B52A7">
        <w:rPr>
          <w:rFonts w:hAnsi="Times New Roman" w:cs="Times New Roman"/>
          <w:sz w:val="24"/>
          <w:szCs w:val="24"/>
        </w:rPr>
        <w:t xml:space="preserve"> — </w:t>
      </w:r>
      <w:r w:rsidR="006B52A7" w:rsidRPr="006B52A7">
        <w:rPr>
          <w:rFonts w:hAnsi="Times New Roman" w:cs="Times New Roman"/>
          <w:sz w:val="24"/>
          <w:szCs w:val="24"/>
          <w:lang w:val="ru-RU"/>
        </w:rPr>
        <w:t>2</w:t>
      </w:r>
      <w:r w:rsidRPr="006B52A7">
        <w:rPr>
          <w:rFonts w:hAnsi="Times New Roman" w:cs="Times New Roman"/>
          <w:sz w:val="24"/>
          <w:szCs w:val="24"/>
        </w:rPr>
        <w:t>5</w:t>
      </w:r>
      <w:r w:rsidR="006B52A7" w:rsidRPr="006B52A7">
        <w:rPr>
          <w:rFonts w:hAnsi="Times New Roman" w:cs="Times New Roman"/>
          <w:sz w:val="24"/>
          <w:szCs w:val="24"/>
          <w:lang w:val="ru-RU"/>
        </w:rPr>
        <w:t>61</w:t>
      </w:r>
      <w:r w:rsidRPr="006B52A7">
        <w:rPr>
          <w:rFonts w:hAnsi="Times New Roman" w:cs="Times New Roman"/>
          <w:sz w:val="24"/>
          <w:szCs w:val="24"/>
        </w:rPr>
        <w:t>1 </w:t>
      </w:r>
      <w:proofErr w:type="spellStart"/>
      <w:r w:rsidRPr="006B52A7">
        <w:rPr>
          <w:rFonts w:hAnsi="Times New Roman" w:cs="Times New Roman"/>
          <w:sz w:val="24"/>
          <w:szCs w:val="24"/>
        </w:rPr>
        <w:t>единиц</w:t>
      </w:r>
      <w:proofErr w:type="spellEnd"/>
      <w:r w:rsidRPr="006B52A7">
        <w:rPr>
          <w:rFonts w:hAnsi="Times New Roman" w:cs="Times New Roman"/>
          <w:sz w:val="24"/>
          <w:szCs w:val="24"/>
        </w:rPr>
        <w:t>;</w:t>
      </w:r>
    </w:p>
    <w:p w:rsidR="00A816A2" w:rsidRPr="006B52A7" w:rsidRDefault="00CF07B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B52A7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6B52A7">
        <w:rPr>
          <w:rFonts w:hAnsi="Times New Roman" w:cs="Times New Roman"/>
          <w:sz w:val="24"/>
          <w:szCs w:val="24"/>
        </w:rPr>
        <w:t> — 100 </w:t>
      </w:r>
      <w:proofErr w:type="spellStart"/>
      <w:r w:rsidRPr="006B52A7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6B52A7">
        <w:rPr>
          <w:rFonts w:hAnsi="Times New Roman" w:cs="Times New Roman"/>
          <w:sz w:val="24"/>
          <w:szCs w:val="24"/>
        </w:rPr>
        <w:t>;</w:t>
      </w:r>
    </w:p>
    <w:p w:rsidR="00A816A2" w:rsidRPr="006B52A7" w:rsidRDefault="00CF07B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B52A7">
        <w:rPr>
          <w:rFonts w:hAnsi="Times New Roman" w:cs="Times New Roman"/>
          <w:sz w:val="24"/>
          <w:szCs w:val="24"/>
        </w:rPr>
        <w:t>обращаемость</w:t>
      </w:r>
      <w:proofErr w:type="spellEnd"/>
      <w:r w:rsidRPr="006B52A7">
        <w:rPr>
          <w:rFonts w:hAnsi="Times New Roman" w:cs="Times New Roman"/>
          <w:sz w:val="24"/>
          <w:szCs w:val="24"/>
        </w:rPr>
        <w:t xml:space="preserve"> — 3578 </w:t>
      </w:r>
      <w:proofErr w:type="spellStart"/>
      <w:r w:rsidRPr="006B52A7">
        <w:rPr>
          <w:rFonts w:hAnsi="Times New Roman" w:cs="Times New Roman"/>
          <w:sz w:val="24"/>
          <w:szCs w:val="24"/>
        </w:rPr>
        <w:t>единиц</w:t>
      </w:r>
      <w:proofErr w:type="spellEnd"/>
      <w:r w:rsidRPr="006B52A7">
        <w:rPr>
          <w:rFonts w:hAnsi="Times New Roman" w:cs="Times New Roman"/>
          <w:sz w:val="24"/>
          <w:szCs w:val="24"/>
        </w:rPr>
        <w:t xml:space="preserve"> в </w:t>
      </w:r>
      <w:proofErr w:type="spellStart"/>
      <w:r w:rsidRPr="006B52A7">
        <w:rPr>
          <w:rFonts w:hAnsi="Times New Roman" w:cs="Times New Roman"/>
          <w:sz w:val="24"/>
          <w:szCs w:val="24"/>
        </w:rPr>
        <w:t>год</w:t>
      </w:r>
      <w:proofErr w:type="spellEnd"/>
      <w:r w:rsidRPr="006B52A7">
        <w:rPr>
          <w:rFonts w:hAnsi="Times New Roman" w:cs="Times New Roman"/>
          <w:sz w:val="24"/>
          <w:szCs w:val="24"/>
        </w:rPr>
        <w:t>;</w:t>
      </w:r>
    </w:p>
    <w:p w:rsidR="00A816A2" w:rsidRPr="006B52A7" w:rsidRDefault="00CF07B7">
      <w:pPr>
        <w:numPr>
          <w:ilvl w:val="0"/>
          <w:numId w:val="11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6B52A7">
        <w:rPr>
          <w:rFonts w:hAnsi="Times New Roman" w:cs="Times New Roman"/>
          <w:sz w:val="24"/>
          <w:szCs w:val="24"/>
        </w:rPr>
        <w:t>объем</w:t>
      </w:r>
      <w:proofErr w:type="spellEnd"/>
      <w:r w:rsidRPr="006B52A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B52A7">
        <w:rPr>
          <w:rFonts w:hAnsi="Times New Roman" w:cs="Times New Roman"/>
          <w:sz w:val="24"/>
          <w:szCs w:val="24"/>
        </w:rPr>
        <w:t>учебного</w:t>
      </w:r>
      <w:proofErr w:type="spellEnd"/>
      <w:r w:rsidRPr="006B52A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B52A7">
        <w:rPr>
          <w:rFonts w:hAnsi="Times New Roman" w:cs="Times New Roman"/>
          <w:sz w:val="24"/>
          <w:szCs w:val="24"/>
        </w:rPr>
        <w:t>фонда</w:t>
      </w:r>
      <w:proofErr w:type="spellEnd"/>
      <w:r w:rsidRPr="006B52A7">
        <w:rPr>
          <w:rFonts w:hAnsi="Times New Roman" w:cs="Times New Roman"/>
          <w:sz w:val="24"/>
          <w:szCs w:val="24"/>
        </w:rPr>
        <w:t xml:space="preserve"> — </w:t>
      </w:r>
      <w:r w:rsidR="006B52A7" w:rsidRPr="006B52A7">
        <w:rPr>
          <w:rFonts w:hAnsi="Times New Roman" w:cs="Times New Roman"/>
          <w:sz w:val="24"/>
          <w:szCs w:val="24"/>
          <w:lang w:val="ru-RU"/>
        </w:rPr>
        <w:t>15723</w:t>
      </w:r>
      <w:r w:rsidRPr="006B52A7">
        <w:rPr>
          <w:rFonts w:hAnsi="Times New Roman" w:cs="Times New Roman"/>
          <w:sz w:val="24"/>
          <w:szCs w:val="24"/>
        </w:rPr>
        <w:t> </w:t>
      </w:r>
      <w:proofErr w:type="spellStart"/>
      <w:r w:rsidRPr="006B52A7">
        <w:rPr>
          <w:rFonts w:hAnsi="Times New Roman" w:cs="Times New Roman"/>
          <w:sz w:val="24"/>
          <w:szCs w:val="24"/>
        </w:rPr>
        <w:t>единиц</w:t>
      </w:r>
      <w:proofErr w:type="spellEnd"/>
      <w:r w:rsidR="006B52A7" w:rsidRPr="006B52A7">
        <w:rPr>
          <w:rFonts w:hAnsi="Times New Roman" w:cs="Times New Roman"/>
          <w:sz w:val="24"/>
          <w:szCs w:val="24"/>
          <w:lang w:val="ru-RU"/>
        </w:rPr>
        <w:t>ы</w:t>
      </w:r>
      <w:r w:rsidRPr="006B52A7">
        <w:rPr>
          <w:rFonts w:hAnsi="Times New Roman" w:cs="Times New Roman"/>
          <w:sz w:val="24"/>
          <w:szCs w:val="24"/>
        </w:rPr>
        <w:t>.</w:t>
      </w:r>
    </w:p>
    <w:p w:rsidR="00A816A2" w:rsidRPr="006B52A7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6B52A7">
        <w:rPr>
          <w:rFonts w:hAnsi="Times New Roman" w:cs="Times New Roman"/>
          <w:sz w:val="24"/>
          <w:szCs w:val="24"/>
          <w:lang w:val="ru-RU"/>
        </w:rPr>
        <w:t>Фонд библиотеки формируется за</w:t>
      </w:r>
      <w:r w:rsidRPr="006B52A7">
        <w:rPr>
          <w:rFonts w:hAnsi="Times New Roman" w:cs="Times New Roman"/>
          <w:sz w:val="24"/>
          <w:szCs w:val="24"/>
        </w:rPr>
        <w:t> </w:t>
      </w:r>
      <w:r w:rsidRPr="006B52A7">
        <w:rPr>
          <w:rFonts w:hAnsi="Times New Roman" w:cs="Times New Roman"/>
          <w:sz w:val="24"/>
          <w:szCs w:val="24"/>
          <w:lang w:val="ru-RU"/>
        </w:rPr>
        <w:t>счет федерального, областного, местного бюджетов.</w:t>
      </w:r>
    </w:p>
    <w:p w:rsidR="00A816A2" w:rsidRPr="003946A0" w:rsidRDefault="00CF07B7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3946A0">
        <w:rPr>
          <w:rFonts w:hAnsi="Times New Roman" w:cs="Times New Roman"/>
          <w:sz w:val="24"/>
          <w:szCs w:val="24"/>
        </w:rPr>
        <w:t>Состав</w:t>
      </w:r>
      <w:proofErr w:type="spellEnd"/>
      <w:r w:rsidRPr="003946A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946A0">
        <w:rPr>
          <w:rFonts w:hAnsi="Times New Roman" w:cs="Times New Roman"/>
          <w:sz w:val="24"/>
          <w:szCs w:val="24"/>
        </w:rPr>
        <w:t>фонда</w:t>
      </w:r>
      <w:proofErr w:type="spellEnd"/>
      <w:r w:rsidRPr="003946A0">
        <w:rPr>
          <w:rFonts w:hAnsi="Times New Roman" w:cs="Times New Roman"/>
          <w:sz w:val="24"/>
          <w:szCs w:val="24"/>
        </w:rPr>
        <w:t xml:space="preserve"> и </w:t>
      </w:r>
      <w:proofErr w:type="spellStart"/>
      <w:r w:rsidRPr="003946A0">
        <w:rPr>
          <w:rFonts w:hAnsi="Times New Roman" w:cs="Times New Roman"/>
          <w:sz w:val="24"/>
          <w:szCs w:val="24"/>
        </w:rPr>
        <w:t>его</w:t>
      </w:r>
      <w:proofErr w:type="spellEnd"/>
      <w:r w:rsidRPr="003946A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946A0">
        <w:rPr>
          <w:rFonts w:hAnsi="Times New Roman" w:cs="Times New Roman"/>
          <w:sz w:val="24"/>
          <w:szCs w:val="24"/>
        </w:rPr>
        <w:t>использование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3593"/>
        <w:gridCol w:w="2908"/>
        <w:gridCol w:w="2297"/>
      </w:tblGrid>
      <w:tr w:rsidR="003946A0" w:rsidRPr="00C03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3946A0" w:rsidRDefault="00CF07B7">
            <w:r w:rsidRPr="003946A0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3946A0" w:rsidRDefault="00CF07B7">
            <w:proofErr w:type="spellStart"/>
            <w:r w:rsidRPr="003946A0">
              <w:rPr>
                <w:rFonts w:hAnsi="Times New Roman" w:cs="Times New Roman"/>
                <w:sz w:val="24"/>
                <w:szCs w:val="24"/>
              </w:rPr>
              <w:t>Вид</w:t>
            </w:r>
            <w:proofErr w:type="spellEnd"/>
            <w:r w:rsidRPr="003946A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A0">
              <w:rPr>
                <w:rFonts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3946A0" w:rsidRDefault="00CF07B7">
            <w:proofErr w:type="spellStart"/>
            <w:r w:rsidRPr="003946A0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3946A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A0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  <w:r w:rsidRPr="003946A0">
              <w:rPr>
                <w:rFonts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3946A0">
              <w:rPr>
                <w:rFonts w:hAnsi="Times New Roman" w:cs="Times New Roman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3946A0" w:rsidRDefault="00CF07B7">
            <w:pPr>
              <w:rPr>
                <w:lang w:val="ru-RU"/>
              </w:rPr>
            </w:pPr>
            <w:r w:rsidRPr="003946A0">
              <w:rPr>
                <w:rFonts w:hAnsi="Times New Roman" w:cs="Times New Roman"/>
                <w:sz w:val="24"/>
                <w:szCs w:val="24"/>
                <w:lang w:val="ru-RU"/>
              </w:rPr>
              <w:t>Сколько экземпляров</w:t>
            </w:r>
            <w:r w:rsidRPr="003946A0">
              <w:rPr>
                <w:lang w:val="ru-RU"/>
              </w:rPr>
              <w:br/>
            </w:r>
            <w:r w:rsidRPr="003946A0">
              <w:rPr>
                <w:rFonts w:hAnsi="Times New Roman" w:cs="Times New Roman"/>
                <w:sz w:val="24"/>
                <w:szCs w:val="24"/>
                <w:lang w:val="ru-RU"/>
              </w:rPr>
              <w:t>выдавалось за</w:t>
            </w:r>
            <w:r w:rsidRPr="003946A0">
              <w:rPr>
                <w:rFonts w:hAnsi="Times New Roman" w:cs="Times New Roman"/>
                <w:sz w:val="24"/>
                <w:szCs w:val="24"/>
              </w:rPr>
              <w:t> </w:t>
            </w:r>
            <w:r w:rsidRPr="003946A0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CF07B7" w:rsidRPr="006B5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r w:rsidRPr="006B52A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proofErr w:type="spellStart"/>
            <w:r w:rsidRPr="006B52A7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pPr>
              <w:rPr>
                <w:lang w:val="ru-RU"/>
              </w:rPr>
            </w:pPr>
            <w:r w:rsidRPr="006B52A7">
              <w:rPr>
                <w:rFonts w:hAnsi="Times New Roman" w:cs="Times New Roman"/>
                <w:sz w:val="24"/>
                <w:szCs w:val="24"/>
                <w:lang w:val="ru-RU"/>
              </w:rPr>
              <w:t>15723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pPr>
              <w:rPr>
                <w:lang w:val="ru-RU"/>
              </w:rPr>
            </w:pPr>
            <w:r w:rsidRPr="006B52A7">
              <w:rPr>
                <w:lang w:val="ru-RU"/>
              </w:rPr>
              <w:t>11394</w:t>
            </w:r>
          </w:p>
        </w:tc>
      </w:tr>
      <w:tr w:rsidR="00CF07B7" w:rsidRPr="006B5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r w:rsidRPr="006B52A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proofErr w:type="spellStart"/>
            <w:r w:rsidRPr="006B52A7">
              <w:rPr>
                <w:rFonts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pPr>
              <w:rPr>
                <w:lang w:val="ru-RU"/>
              </w:rPr>
            </w:pPr>
            <w:r w:rsidRPr="006B52A7">
              <w:rPr>
                <w:rFonts w:hAnsi="Times New Roman" w:cs="Times New Roman"/>
                <w:sz w:val="24"/>
                <w:szCs w:val="24"/>
                <w:lang w:val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pPr>
              <w:rPr>
                <w:lang w:val="ru-RU"/>
              </w:rPr>
            </w:pPr>
            <w:r w:rsidRPr="006B52A7">
              <w:rPr>
                <w:lang w:val="ru-RU"/>
              </w:rPr>
              <w:t>430</w:t>
            </w:r>
          </w:p>
        </w:tc>
      </w:tr>
      <w:tr w:rsidR="00CF07B7" w:rsidRPr="006B5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r w:rsidRPr="006B52A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proofErr w:type="spellStart"/>
            <w:r w:rsidRPr="006B52A7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r w:rsidRPr="006B52A7">
              <w:rPr>
                <w:rFonts w:hAnsi="Times New Roman" w:cs="Times New Roman"/>
                <w:sz w:val="24"/>
                <w:szCs w:val="24"/>
              </w:rPr>
              <w:t>7</w:t>
            </w:r>
            <w:r w:rsidR="00CF07B7" w:rsidRPr="006B52A7">
              <w:rPr>
                <w:rFonts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r w:rsidRPr="006B52A7">
              <w:rPr>
                <w:rFonts w:hAnsi="Times New Roman" w:cs="Times New Roman"/>
                <w:sz w:val="24"/>
                <w:szCs w:val="24"/>
                <w:lang w:val="ru-RU"/>
              </w:rPr>
              <w:t>65</w:t>
            </w:r>
            <w:r w:rsidR="00CF07B7" w:rsidRPr="006B52A7"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</w:tr>
      <w:tr w:rsidR="00CF07B7" w:rsidRPr="006B5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r w:rsidRPr="006B52A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proofErr w:type="spellStart"/>
            <w:r w:rsidRPr="006B52A7">
              <w:rPr>
                <w:rFonts w:hAnsi="Times New Roman" w:cs="Times New Roman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r w:rsidRPr="006B52A7">
              <w:rPr>
                <w:rFonts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pPr>
              <w:rPr>
                <w:lang w:val="ru-RU"/>
              </w:rPr>
            </w:pPr>
            <w:r w:rsidRPr="006B52A7">
              <w:rPr>
                <w:lang w:val="ru-RU"/>
              </w:rPr>
              <w:t>205</w:t>
            </w:r>
          </w:p>
        </w:tc>
      </w:tr>
      <w:tr w:rsidR="00CF07B7" w:rsidRPr="006B5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r w:rsidRPr="006B52A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proofErr w:type="spellStart"/>
            <w:r w:rsidRPr="006B52A7">
              <w:rPr>
                <w:rFonts w:hAnsi="Times New Roman" w:cs="Times New Roman"/>
                <w:sz w:val="24"/>
                <w:szCs w:val="24"/>
              </w:rPr>
              <w:t>Языковедение</w:t>
            </w:r>
            <w:proofErr w:type="spellEnd"/>
            <w:r w:rsidRPr="006B52A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2A7">
              <w:rPr>
                <w:rFonts w:hAnsi="Times New Roman" w:cs="Times New Roman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 w:rsidP="006B52A7">
            <w:r w:rsidRPr="006B52A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CF07B7" w:rsidRPr="006B52A7"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pPr>
              <w:rPr>
                <w:lang w:val="ru-RU"/>
              </w:rPr>
            </w:pPr>
            <w:r w:rsidRPr="006B52A7">
              <w:rPr>
                <w:lang w:val="ru-RU"/>
              </w:rPr>
              <w:t>335</w:t>
            </w:r>
          </w:p>
        </w:tc>
      </w:tr>
      <w:tr w:rsidR="00CF07B7" w:rsidRPr="006B5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r w:rsidRPr="006B52A7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proofErr w:type="spellStart"/>
            <w:r w:rsidRPr="006B52A7">
              <w:rPr>
                <w:rFonts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pPr>
              <w:rPr>
                <w:lang w:val="ru-RU"/>
              </w:rPr>
            </w:pPr>
            <w:r w:rsidRPr="006B52A7">
              <w:rPr>
                <w:rFonts w:hAnsi="Times New Roman" w:cs="Times New Roman"/>
                <w:sz w:val="24"/>
                <w:szCs w:val="24"/>
              </w:rPr>
              <w:t>6</w:t>
            </w:r>
            <w:r w:rsidR="006B52A7" w:rsidRPr="006B52A7">
              <w:rPr>
                <w:rFonts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pPr>
              <w:rPr>
                <w:lang w:val="ru-RU"/>
              </w:rPr>
            </w:pPr>
            <w:r w:rsidRPr="006B52A7">
              <w:rPr>
                <w:lang w:val="ru-RU"/>
              </w:rPr>
              <w:t>175</w:t>
            </w:r>
          </w:p>
        </w:tc>
      </w:tr>
      <w:tr w:rsidR="00CF07B7" w:rsidRPr="006B5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r w:rsidRPr="006B52A7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proofErr w:type="spellStart"/>
            <w:r w:rsidRPr="006B52A7">
              <w:rPr>
                <w:rFonts w:hAnsi="Times New Roman" w:cs="Times New Roman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r w:rsidRPr="006B52A7">
              <w:rPr>
                <w:rFonts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r w:rsidRPr="006B52A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CF07B7" w:rsidRPr="006B52A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B52A7" w:rsidRPr="006B52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r w:rsidRPr="006B52A7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CF07B7">
            <w:proofErr w:type="spellStart"/>
            <w:r w:rsidRPr="006B52A7">
              <w:rPr>
                <w:rFonts w:hAnsi="Times New Roman" w:cs="Times New Roman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r w:rsidRPr="006B52A7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  <w:r w:rsidR="00CF07B7" w:rsidRPr="006B52A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6A2" w:rsidRPr="006B52A7" w:rsidRDefault="006B52A7">
            <w:pPr>
              <w:rPr>
                <w:lang w:val="ru-RU"/>
              </w:rPr>
            </w:pPr>
            <w:r w:rsidRPr="006B52A7">
              <w:rPr>
                <w:lang w:val="ru-RU"/>
              </w:rPr>
              <w:t>185</w:t>
            </w:r>
          </w:p>
        </w:tc>
      </w:tr>
    </w:tbl>
    <w:p w:rsidR="00A816A2" w:rsidRPr="003946A0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3946A0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 w:rsidRPr="003946A0">
        <w:rPr>
          <w:rFonts w:hAnsi="Times New Roman" w:cs="Times New Roman"/>
          <w:sz w:val="24"/>
          <w:szCs w:val="24"/>
        </w:rPr>
        <w:t> </w:t>
      </w:r>
      <w:r w:rsidRPr="003946A0">
        <w:rPr>
          <w:rFonts w:hAnsi="Times New Roman" w:cs="Times New Roman"/>
          <w:sz w:val="24"/>
          <w:szCs w:val="24"/>
          <w:lang w:val="ru-RU"/>
        </w:rPr>
        <w:t>федеральный перечень, утвержденный приказом Минпросвещения России от</w:t>
      </w:r>
      <w:r w:rsidRPr="003946A0">
        <w:rPr>
          <w:rFonts w:hAnsi="Times New Roman" w:cs="Times New Roman"/>
          <w:sz w:val="24"/>
          <w:szCs w:val="24"/>
        </w:rPr>
        <w:t> </w:t>
      </w:r>
      <w:r w:rsidRPr="003946A0">
        <w:rPr>
          <w:rFonts w:hAnsi="Times New Roman" w:cs="Times New Roman"/>
          <w:sz w:val="24"/>
          <w:szCs w:val="24"/>
          <w:lang w:val="ru-RU"/>
        </w:rPr>
        <w:t>20.05.2020 №</w:t>
      </w:r>
      <w:r w:rsidRPr="003946A0">
        <w:rPr>
          <w:rFonts w:hAnsi="Times New Roman" w:cs="Times New Roman"/>
          <w:sz w:val="24"/>
          <w:szCs w:val="24"/>
        </w:rPr>
        <w:t> </w:t>
      </w:r>
      <w:r w:rsidRPr="003946A0">
        <w:rPr>
          <w:rFonts w:hAnsi="Times New Roman" w:cs="Times New Roman"/>
          <w:sz w:val="24"/>
          <w:szCs w:val="24"/>
          <w:lang w:val="ru-RU"/>
        </w:rPr>
        <w:t>254.</w:t>
      </w:r>
    </w:p>
    <w:p w:rsidR="00A816A2" w:rsidRPr="00A50692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A50692">
        <w:rPr>
          <w:rFonts w:hAnsi="Times New Roman" w:cs="Times New Roman"/>
          <w:sz w:val="24"/>
          <w:szCs w:val="24"/>
          <w:lang w:val="ru-RU"/>
        </w:rPr>
        <w:t>В</w:t>
      </w:r>
      <w:r w:rsidRPr="00A50692">
        <w:rPr>
          <w:rFonts w:hAnsi="Times New Roman" w:cs="Times New Roman"/>
          <w:sz w:val="24"/>
          <w:szCs w:val="24"/>
        </w:rPr>
        <w:t> </w:t>
      </w:r>
      <w:r w:rsidRPr="00A50692">
        <w:rPr>
          <w:rFonts w:hAnsi="Times New Roman" w:cs="Times New Roman"/>
          <w:sz w:val="24"/>
          <w:szCs w:val="24"/>
          <w:lang w:val="ru-RU"/>
        </w:rPr>
        <w:t>библиотеке имеются электронные образовательные ресурсы</w:t>
      </w:r>
      <w:r w:rsidRPr="00A50692">
        <w:rPr>
          <w:rFonts w:hAnsi="Times New Roman" w:cs="Times New Roman"/>
          <w:sz w:val="24"/>
          <w:szCs w:val="24"/>
        </w:rPr>
        <w:t> </w:t>
      </w:r>
      <w:r w:rsidRPr="00A50692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A50692" w:rsidRPr="00A50692">
        <w:rPr>
          <w:rFonts w:hAnsi="Times New Roman" w:cs="Times New Roman"/>
          <w:sz w:val="24"/>
          <w:szCs w:val="24"/>
          <w:lang w:val="ru-RU"/>
        </w:rPr>
        <w:t>6690</w:t>
      </w:r>
      <w:r w:rsidRPr="00A50692">
        <w:rPr>
          <w:rFonts w:hAnsi="Times New Roman" w:cs="Times New Roman"/>
          <w:sz w:val="24"/>
          <w:szCs w:val="24"/>
        </w:rPr>
        <w:t> </w:t>
      </w:r>
      <w:r w:rsidRPr="00A50692">
        <w:rPr>
          <w:rFonts w:hAnsi="Times New Roman" w:cs="Times New Roman"/>
          <w:sz w:val="24"/>
          <w:szCs w:val="24"/>
          <w:lang w:val="ru-RU"/>
        </w:rPr>
        <w:t>дисков; сетевые образовательные ресурсы</w:t>
      </w:r>
      <w:r w:rsidRPr="00A50692">
        <w:rPr>
          <w:rFonts w:hAnsi="Times New Roman" w:cs="Times New Roman"/>
          <w:sz w:val="24"/>
          <w:szCs w:val="24"/>
        </w:rPr>
        <w:t> </w:t>
      </w:r>
      <w:r w:rsidRPr="00A50692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A50692" w:rsidRPr="00A50692">
        <w:rPr>
          <w:rFonts w:hAnsi="Times New Roman" w:cs="Times New Roman"/>
          <w:sz w:val="24"/>
          <w:szCs w:val="24"/>
          <w:lang w:val="ru-RU"/>
        </w:rPr>
        <w:t>30</w:t>
      </w:r>
      <w:r w:rsidRPr="00A50692">
        <w:rPr>
          <w:rFonts w:hAnsi="Times New Roman" w:cs="Times New Roman"/>
          <w:sz w:val="24"/>
          <w:szCs w:val="24"/>
          <w:lang w:val="ru-RU"/>
        </w:rPr>
        <w:t>0. Мультимедийные средства (презентации, электронные энциклопедии, дидактические материалы)</w:t>
      </w:r>
      <w:r w:rsidRPr="00A50692">
        <w:rPr>
          <w:rFonts w:hAnsi="Times New Roman" w:cs="Times New Roman"/>
          <w:sz w:val="24"/>
          <w:szCs w:val="24"/>
        </w:rPr>
        <w:t> </w:t>
      </w:r>
      <w:r w:rsidRPr="00A50692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A50692" w:rsidRPr="00A50692">
        <w:rPr>
          <w:rFonts w:hAnsi="Times New Roman" w:cs="Times New Roman"/>
          <w:sz w:val="24"/>
          <w:szCs w:val="24"/>
          <w:lang w:val="ru-RU"/>
        </w:rPr>
        <w:t>5</w:t>
      </w:r>
      <w:r w:rsidRPr="00A50692">
        <w:rPr>
          <w:rFonts w:hAnsi="Times New Roman" w:cs="Times New Roman"/>
          <w:sz w:val="24"/>
          <w:szCs w:val="24"/>
          <w:lang w:val="ru-RU"/>
        </w:rPr>
        <w:t>00.</w:t>
      </w:r>
    </w:p>
    <w:p w:rsidR="00A816A2" w:rsidRPr="00A50692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A50692">
        <w:rPr>
          <w:rFonts w:hAnsi="Times New Roman" w:cs="Times New Roman"/>
          <w:sz w:val="24"/>
          <w:szCs w:val="24"/>
          <w:lang w:val="ru-RU"/>
        </w:rPr>
        <w:t>Средний уровень посещаемости библиотеки</w:t>
      </w:r>
      <w:r w:rsidRPr="00A50692">
        <w:rPr>
          <w:rFonts w:hAnsi="Times New Roman" w:cs="Times New Roman"/>
          <w:sz w:val="24"/>
          <w:szCs w:val="24"/>
        </w:rPr>
        <w:t> </w:t>
      </w:r>
      <w:r w:rsidRPr="00A50692">
        <w:rPr>
          <w:rFonts w:hAnsi="Times New Roman" w:cs="Times New Roman"/>
          <w:sz w:val="24"/>
          <w:szCs w:val="24"/>
          <w:lang w:val="ru-RU"/>
        </w:rPr>
        <w:t>— 30</w:t>
      </w:r>
      <w:r w:rsidRPr="00A50692">
        <w:rPr>
          <w:rFonts w:hAnsi="Times New Roman" w:cs="Times New Roman"/>
          <w:sz w:val="24"/>
          <w:szCs w:val="24"/>
        </w:rPr>
        <w:t> </w:t>
      </w:r>
      <w:r w:rsidRPr="00A50692">
        <w:rPr>
          <w:rFonts w:hAnsi="Times New Roman" w:cs="Times New Roman"/>
          <w:sz w:val="24"/>
          <w:szCs w:val="24"/>
          <w:lang w:val="ru-RU"/>
        </w:rPr>
        <w:t>человек в</w:t>
      </w:r>
      <w:r w:rsidRPr="00A50692">
        <w:rPr>
          <w:rFonts w:hAnsi="Times New Roman" w:cs="Times New Roman"/>
          <w:sz w:val="24"/>
          <w:szCs w:val="24"/>
        </w:rPr>
        <w:t> </w:t>
      </w:r>
      <w:r w:rsidRPr="00A50692">
        <w:rPr>
          <w:rFonts w:hAnsi="Times New Roman" w:cs="Times New Roman"/>
          <w:sz w:val="24"/>
          <w:szCs w:val="24"/>
          <w:lang w:val="ru-RU"/>
        </w:rPr>
        <w:t>день.</w:t>
      </w:r>
    </w:p>
    <w:p w:rsidR="00A816A2" w:rsidRPr="00383F82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A50692">
        <w:rPr>
          <w:rFonts w:hAnsi="Times New Roman" w:cs="Times New Roman"/>
          <w:sz w:val="24"/>
          <w:szCs w:val="24"/>
          <w:lang w:val="ru-RU"/>
        </w:rPr>
        <w:lastRenderedPageBreak/>
        <w:t>На</w:t>
      </w:r>
      <w:r w:rsidRPr="00A50692">
        <w:rPr>
          <w:rFonts w:hAnsi="Times New Roman" w:cs="Times New Roman"/>
          <w:sz w:val="24"/>
          <w:szCs w:val="24"/>
        </w:rPr>
        <w:t> </w:t>
      </w:r>
      <w:r w:rsidRPr="00A50692">
        <w:rPr>
          <w:rFonts w:hAnsi="Times New Roman" w:cs="Times New Roman"/>
          <w:sz w:val="24"/>
          <w:szCs w:val="24"/>
          <w:lang w:val="ru-RU"/>
        </w:rPr>
        <w:t>официальном сайте школы есть страница библиотеки с</w:t>
      </w:r>
      <w:r w:rsidRPr="00A50692">
        <w:rPr>
          <w:rFonts w:hAnsi="Times New Roman" w:cs="Times New Roman"/>
          <w:sz w:val="24"/>
          <w:szCs w:val="24"/>
        </w:rPr>
        <w:t> </w:t>
      </w:r>
      <w:r w:rsidRPr="00A50692">
        <w:rPr>
          <w:rFonts w:hAnsi="Times New Roman" w:cs="Times New Roman"/>
          <w:sz w:val="24"/>
          <w:szCs w:val="24"/>
          <w:lang w:val="ru-RU"/>
        </w:rPr>
        <w:t>информацией о</w:t>
      </w:r>
      <w:r w:rsidRPr="00A50692">
        <w:rPr>
          <w:rFonts w:hAnsi="Times New Roman" w:cs="Times New Roman"/>
          <w:sz w:val="24"/>
          <w:szCs w:val="24"/>
        </w:rPr>
        <w:t> </w:t>
      </w:r>
      <w:r w:rsidRPr="00A50692">
        <w:rPr>
          <w:rFonts w:hAnsi="Times New Roman" w:cs="Times New Roman"/>
          <w:sz w:val="24"/>
          <w:szCs w:val="24"/>
          <w:lang w:val="ru-RU"/>
        </w:rPr>
        <w:t>работе</w:t>
      </w:r>
      <w:r w:rsidRPr="00383F82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383F82">
        <w:rPr>
          <w:rFonts w:hAnsi="Times New Roman" w:cs="Times New Roman"/>
          <w:sz w:val="24"/>
          <w:szCs w:val="24"/>
        </w:rPr>
        <w:t> </w:t>
      </w:r>
      <w:r w:rsidRPr="00383F82">
        <w:rPr>
          <w:rFonts w:hAnsi="Times New Roman" w:cs="Times New Roman"/>
          <w:sz w:val="24"/>
          <w:szCs w:val="24"/>
          <w:lang w:val="ru-RU"/>
        </w:rPr>
        <w:t>проводимых мероприятиях библиотеки Школы.</w:t>
      </w:r>
    </w:p>
    <w:p w:rsidR="00A816A2" w:rsidRPr="00383F82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383F82">
        <w:rPr>
          <w:rFonts w:hAnsi="Times New Roman" w:cs="Times New Roman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 w:rsidRPr="00383F82">
        <w:rPr>
          <w:rFonts w:hAnsi="Times New Roman" w:cs="Times New Roman"/>
          <w:sz w:val="24"/>
          <w:szCs w:val="24"/>
        </w:rPr>
        <w:t> </w:t>
      </w:r>
      <w:r w:rsidRPr="00383F82">
        <w:rPr>
          <w:rFonts w:hAnsi="Times New Roman" w:cs="Times New Roman"/>
          <w:sz w:val="24"/>
          <w:szCs w:val="24"/>
          <w:lang w:val="ru-RU"/>
        </w:rPr>
        <w:t>закупку периодических изданий и</w:t>
      </w:r>
      <w:r w:rsidRPr="00383F82">
        <w:rPr>
          <w:rFonts w:hAnsi="Times New Roman" w:cs="Times New Roman"/>
          <w:sz w:val="24"/>
          <w:szCs w:val="24"/>
        </w:rPr>
        <w:t> </w:t>
      </w:r>
      <w:r w:rsidRPr="00383F82">
        <w:rPr>
          <w:rFonts w:hAnsi="Times New Roman" w:cs="Times New Roman"/>
          <w:sz w:val="24"/>
          <w:szCs w:val="24"/>
          <w:lang w:val="ru-RU"/>
        </w:rPr>
        <w:t>обновление фонда художественной литературы.</w:t>
      </w:r>
    </w:p>
    <w:p w:rsidR="00A816A2" w:rsidRPr="00292BEC" w:rsidRDefault="00A816A2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816A2" w:rsidRPr="00383F82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83F82">
        <w:rPr>
          <w:rFonts w:hAnsi="Times New Roman" w:cs="Times New Roman"/>
          <w:b/>
          <w:bCs/>
          <w:sz w:val="24"/>
          <w:szCs w:val="24"/>
        </w:rPr>
        <w:t>VIII</w:t>
      </w:r>
      <w:r w:rsidRPr="00383F82">
        <w:rPr>
          <w:rFonts w:hAnsi="Times New Roman" w:cs="Times New Roman"/>
          <w:b/>
          <w:bCs/>
          <w:sz w:val="24"/>
          <w:szCs w:val="24"/>
          <w:lang w:val="ru-RU"/>
        </w:rPr>
        <w:t>.  Оценка материально-технической базы</w:t>
      </w:r>
    </w:p>
    <w:p w:rsidR="00A816A2" w:rsidRPr="00F4704A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F4704A">
        <w:rPr>
          <w:rFonts w:hAnsi="Times New Roman" w:cs="Times New Roman"/>
          <w:sz w:val="24"/>
          <w:szCs w:val="24"/>
          <w:lang w:val="ru-RU"/>
        </w:rPr>
        <w:t xml:space="preserve">Материально-техническое обеспечение </w:t>
      </w:r>
      <w:r w:rsidR="00F4704A" w:rsidRPr="00F4704A">
        <w:rPr>
          <w:rFonts w:hAnsi="Times New Roman" w:cs="Times New Roman"/>
          <w:sz w:val="24"/>
          <w:szCs w:val="24"/>
          <w:lang w:val="ru-RU"/>
        </w:rPr>
        <w:t xml:space="preserve">гимназии </w:t>
      </w:r>
      <w:r w:rsidRPr="00F4704A">
        <w:rPr>
          <w:rFonts w:hAnsi="Times New Roman" w:cs="Times New Roman"/>
          <w:sz w:val="24"/>
          <w:szCs w:val="24"/>
          <w:lang w:val="ru-RU"/>
        </w:rPr>
        <w:t>позволяет реализовывать в</w:t>
      </w:r>
      <w:r w:rsidRPr="00F4704A">
        <w:rPr>
          <w:rFonts w:hAnsi="Times New Roman" w:cs="Times New Roman"/>
          <w:sz w:val="24"/>
          <w:szCs w:val="24"/>
        </w:rPr>
        <w:t> </w:t>
      </w:r>
      <w:r w:rsidR="00F4704A" w:rsidRPr="00F4704A">
        <w:rPr>
          <w:rFonts w:hAnsi="Times New Roman" w:cs="Times New Roman"/>
          <w:sz w:val="24"/>
          <w:szCs w:val="24"/>
          <w:lang w:val="ru-RU"/>
        </w:rPr>
        <w:t>достаточной</w:t>
      </w:r>
      <w:r w:rsidRPr="00F4704A">
        <w:rPr>
          <w:rFonts w:hAnsi="Times New Roman" w:cs="Times New Roman"/>
          <w:sz w:val="24"/>
          <w:szCs w:val="24"/>
          <w:lang w:val="ru-RU"/>
        </w:rPr>
        <w:t xml:space="preserve"> мере образовательные программы</w:t>
      </w:r>
      <w:r w:rsidR="00F4704A" w:rsidRPr="00F4704A">
        <w:rPr>
          <w:rFonts w:hAnsi="Times New Roman" w:cs="Times New Roman"/>
          <w:sz w:val="24"/>
          <w:szCs w:val="24"/>
          <w:lang w:val="ru-RU"/>
        </w:rPr>
        <w:t xml:space="preserve"> НОО, ООО, СОО</w:t>
      </w:r>
      <w:r w:rsidRPr="00F4704A">
        <w:rPr>
          <w:rFonts w:hAnsi="Times New Roman" w:cs="Times New Roman"/>
          <w:sz w:val="24"/>
          <w:szCs w:val="24"/>
          <w:lang w:val="ru-RU"/>
        </w:rPr>
        <w:t>. В</w:t>
      </w:r>
      <w:r w:rsidRPr="00F4704A">
        <w:rPr>
          <w:rFonts w:hAnsi="Times New Roman" w:cs="Times New Roman"/>
          <w:sz w:val="24"/>
          <w:szCs w:val="24"/>
        </w:rPr>
        <w:t> </w:t>
      </w:r>
      <w:r w:rsidR="00F4704A" w:rsidRPr="00F4704A">
        <w:rPr>
          <w:rFonts w:hAnsi="Times New Roman" w:cs="Times New Roman"/>
          <w:sz w:val="24"/>
          <w:szCs w:val="24"/>
          <w:lang w:val="ru-RU"/>
        </w:rPr>
        <w:t>Гимназии</w:t>
      </w:r>
      <w:r w:rsidRPr="00F4704A">
        <w:rPr>
          <w:rFonts w:hAnsi="Times New Roman" w:cs="Times New Roman"/>
          <w:sz w:val="24"/>
          <w:szCs w:val="24"/>
          <w:lang w:val="ru-RU"/>
        </w:rPr>
        <w:t xml:space="preserve"> оборудованы 33</w:t>
      </w:r>
      <w:r w:rsidRPr="00F4704A">
        <w:rPr>
          <w:rFonts w:hAnsi="Times New Roman" w:cs="Times New Roman"/>
          <w:sz w:val="24"/>
          <w:szCs w:val="24"/>
        </w:rPr>
        <w:t> </w:t>
      </w:r>
      <w:r w:rsidRPr="00F4704A">
        <w:rPr>
          <w:rFonts w:hAnsi="Times New Roman" w:cs="Times New Roman"/>
          <w:sz w:val="24"/>
          <w:szCs w:val="24"/>
          <w:lang w:val="ru-RU"/>
        </w:rPr>
        <w:t>учебных кабинета</w:t>
      </w:r>
      <w:r w:rsidR="00F4704A" w:rsidRPr="00F4704A">
        <w:rPr>
          <w:rFonts w:hAnsi="Times New Roman" w:cs="Times New Roman"/>
          <w:sz w:val="24"/>
          <w:szCs w:val="24"/>
          <w:lang w:val="ru-RU"/>
        </w:rPr>
        <w:t xml:space="preserve">, все </w:t>
      </w:r>
      <w:proofErr w:type="gramStart"/>
      <w:r w:rsidR="00F4704A" w:rsidRPr="00F4704A">
        <w:rPr>
          <w:rFonts w:hAnsi="Times New Roman" w:cs="Times New Roman"/>
          <w:sz w:val="24"/>
          <w:szCs w:val="24"/>
          <w:lang w:val="ru-RU"/>
        </w:rPr>
        <w:t xml:space="preserve">они </w:t>
      </w:r>
      <w:r w:rsidRPr="00F4704A">
        <w:rPr>
          <w:rFonts w:hAnsi="Times New Roman" w:cs="Times New Roman"/>
          <w:sz w:val="24"/>
          <w:szCs w:val="24"/>
          <w:lang w:val="ru-RU"/>
        </w:rPr>
        <w:t xml:space="preserve"> оснащен</w:t>
      </w:r>
      <w:r w:rsidR="00F4704A" w:rsidRPr="00F4704A">
        <w:rPr>
          <w:rFonts w:hAnsi="Times New Roman" w:cs="Times New Roman"/>
          <w:sz w:val="24"/>
          <w:szCs w:val="24"/>
          <w:lang w:val="ru-RU"/>
        </w:rPr>
        <w:t>ы</w:t>
      </w:r>
      <w:proofErr w:type="gramEnd"/>
      <w:r w:rsidRPr="00F4704A">
        <w:rPr>
          <w:rFonts w:hAnsi="Times New Roman" w:cs="Times New Roman"/>
          <w:sz w:val="24"/>
          <w:szCs w:val="24"/>
          <w:lang w:val="ru-RU"/>
        </w:rPr>
        <w:t xml:space="preserve"> современной мультимедийной техникой</w:t>
      </w:r>
      <w:r w:rsidR="00F4704A">
        <w:rPr>
          <w:rFonts w:hAnsi="Times New Roman" w:cs="Times New Roman"/>
          <w:sz w:val="24"/>
          <w:szCs w:val="24"/>
          <w:lang w:val="ru-RU"/>
        </w:rPr>
        <w:t>. Имеется</w:t>
      </w:r>
      <w:r w:rsidRPr="00F4704A">
        <w:rPr>
          <w:rFonts w:hAnsi="Times New Roman" w:cs="Times New Roman"/>
          <w:sz w:val="24"/>
          <w:szCs w:val="24"/>
          <w:lang w:val="ru-RU"/>
        </w:rPr>
        <w:t>:</w:t>
      </w:r>
    </w:p>
    <w:p w:rsidR="00A816A2" w:rsidRPr="00F4704A" w:rsidRDefault="00CF07B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F4704A">
        <w:rPr>
          <w:rFonts w:hAnsi="Times New Roman" w:cs="Times New Roman"/>
          <w:sz w:val="24"/>
          <w:szCs w:val="24"/>
        </w:rPr>
        <w:t>два</w:t>
      </w:r>
      <w:proofErr w:type="spellEnd"/>
      <w:r w:rsidRPr="00F4704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4704A">
        <w:rPr>
          <w:rFonts w:hAnsi="Times New Roman" w:cs="Times New Roman"/>
          <w:sz w:val="24"/>
          <w:szCs w:val="24"/>
        </w:rPr>
        <w:t>компьютерных</w:t>
      </w:r>
      <w:proofErr w:type="spellEnd"/>
      <w:r w:rsidRPr="00F4704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4704A">
        <w:rPr>
          <w:rFonts w:hAnsi="Times New Roman" w:cs="Times New Roman"/>
          <w:sz w:val="24"/>
          <w:szCs w:val="24"/>
        </w:rPr>
        <w:t>класса</w:t>
      </w:r>
      <w:proofErr w:type="spellEnd"/>
      <w:r w:rsidRPr="00F4704A">
        <w:rPr>
          <w:rFonts w:hAnsi="Times New Roman" w:cs="Times New Roman"/>
          <w:sz w:val="24"/>
          <w:szCs w:val="24"/>
        </w:rPr>
        <w:t>;</w:t>
      </w:r>
    </w:p>
    <w:p w:rsidR="00F4704A" w:rsidRPr="00F4704A" w:rsidRDefault="00F470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F4704A">
        <w:rPr>
          <w:rFonts w:hAnsi="Times New Roman" w:cs="Times New Roman"/>
          <w:sz w:val="24"/>
          <w:szCs w:val="24"/>
          <w:lang w:val="ru-RU"/>
        </w:rPr>
        <w:t>ресурсный центр,</w:t>
      </w:r>
    </w:p>
    <w:p w:rsidR="00F4704A" w:rsidRPr="00F4704A" w:rsidRDefault="00F470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F4704A">
        <w:rPr>
          <w:rFonts w:hAnsi="Times New Roman" w:cs="Times New Roman"/>
          <w:sz w:val="24"/>
          <w:szCs w:val="24"/>
          <w:lang w:val="ru-RU"/>
        </w:rPr>
        <w:t>мобильных класса-4,</w:t>
      </w:r>
    </w:p>
    <w:p w:rsidR="00F4704A" w:rsidRDefault="00F470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4704A">
        <w:rPr>
          <w:rFonts w:hAnsi="Times New Roman" w:cs="Times New Roman"/>
          <w:sz w:val="24"/>
          <w:szCs w:val="24"/>
          <w:lang w:val="ru-RU"/>
        </w:rPr>
        <w:t>ЦОС (оборудование установлено в трех кабинетах,</w:t>
      </w:r>
    </w:p>
    <w:p w:rsidR="00F4704A" w:rsidRPr="00F4704A" w:rsidRDefault="00F470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кабинет психологии,</w:t>
      </w:r>
    </w:p>
    <w:p w:rsidR="00A816A2" w:rsidRPr="00F4704A" w:rsidRDefault="00CF07B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F4704A">
        <w:rPr>
          <w:rFonts w:hAnsi="Times New Roman" w:cs="Times New Roman"/>
          <w:sz w:val="24"/>
          <w:szCs w:val="24"/>
        </w:rPr>
        <w:t>столярная</w:t>
      </w:r>
      <w:proofErr w:type="spellEnd"/>
      <w:r w:rsidRPr="00F4704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4704A">
        <w:rPr>
          <w:rFonts w:hAnsi="Times New Roman" w:cs="Times New Roman"/>
          <w:sz w:val="24"/>
          <w:szCs w:val="24"/>
        </w:rPr>
        <w:t>мастерская</w:t>
      </w:r>
      <w:proofErr w:type="spellEnd"/>
      <w:r w:rsidRPr="00F4704A">
        <w:rPr>
          <w:rFonts w:hAnsi="Times New Roman" w:cs="Times New Roman"/>
          <w:sz w:val="24"/>
          <w:szCs w:val="24"/>
        </w:rPr>
        <w:t>;</w:t>
      </w:r>
    </w:p>
    <w:p w:rsidR="00A816A2" w:rsidRPr="00F4704A" w:rsidRDefault="00CF07B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F4704A">
        <w:rPr>
          <w:rFonts w:hAnsi="Times New Roman" w:cs="Times New Roman"/>
          <w:sz w:val="24"/>
          <w:szCs w:val="24"/>
        </w:rPr>
        <w:t>кабинет</w:t>
      </w:r>
      <w:proofErr w:type="spellEnd"/>
      <w:r w:rsidRPr="00F4704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4704A">
        <w:rPr>
          <w:rFonts w:hAnsi="Times New Roman" w:cs="Times New Roman"/>
          <w:sz w:val="24"/>
          <w:szCs w:val="24"/>
        </w:rPr>
        <w:t>технологии</w:t>
      </w:r>
      <w:proofErr w:type="spellEnd"/>
      <w:r w:rsidRPr="00F4704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4704A">
        <w:rPr>
          <w:rFonts w:hAnsi="Times New Roman" w:cs="Times New Roman"/>
          <w:sz w:val="24"/>
          <w:szCs w:val="24"/>
        </w:rPr>
        <w:t>для</w:t>
      </w:r>
      <w:proofErr w:type="spellEnd"/>
      <w:r w:rsidRPr="00F4704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4704A">
        <w:rPr>
          <w:rFonts w:hAnsi="Times New Roman" w:cs="Times New Roman"/>
          <w:sz w:val="24"/>
          <w:szCs w:val="24"/>
        </w:rPr>
        <w:t>девочек</w:t>
      </w:r>
      <w:proofErr w:type="spellEnd"/>
      <w:r w:rsidRPr="00F4704A">
        <w:rPr>
          <w:rFonts w:hAnsi="Times New Roman" w:cs="Times New Roman"/>
          <w:sz w:val="24"/>
          <w:szCs w:val="24"/>
        </w:rPr>
        <w:t>;</w:t>
      </w:r>
    </w:p>
    <w:p w:rsidR="00A816A2" w:rsidRPr="00F4704A" w:rsidRDefault="00CF07B7">
      <w:pPr>
        <w:numPr>
          <w:ilvl w:val="0"/>
          <w:numId w:val="1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4704A">
        <w:rPr>
          <w:rFonts w:hAnsi="Times New Roman" w:cs="Times New Roman"/>
          <w:sz w:val="24"/>
          <w:szCs w:val="24"/>
          <w:lang w:val="ru-RU"/>
        </w:rPr>
        <w:t>кабинет ОБЖ (оборудован тренажерами «</w:t>
      </w:r>
      <w:r w:rsidR="00F4704A" w:rsidRPr="00F4704A">
        <w:rPr>
          <w:rFonts w:hAnsi="Times New Roman" w:cs="Times New Roman"/>
          <w:sz w:val="24"/>
          <w:szCs w:val="24"/>
          <w:lang w:val="ru-RU"/>
        </w:rPr>
        <w:t>Гоша</w:t>
      </w:r>
      <w:r w:rsidRPr="00F4704A">
        <w:rPr>
          <w:rFonts w:hAnsi="Times New Roman" w:cs="Times New Roman"/>
          <w:sz w:val="24"/>
          <w:szCs w:val="24"/>
          <w:lang w:val="ru-RU"/>
        </w:rPr>
        <w:t>», «Лазерный тир» и</w:t>
      </w:r>
      <w:r w:rsidRPr="00F4704A">
        <w:rPr>
          <w:rFonts w:hAnsi="Times New Roman" w:cs="Times New Roman"/>
          <w:sz w:val="24"/>
          <w:szCs w:val="24"/>
        </w:rPr>
        <w:t> </w:t>
      </w:r>
      <w:r w:rsidRPr="00F4704A">
        <w:rPr>
          <w:rFonts w:hAnsi="Times New Roman" w:cs="Times New Roman"/>
          <w:sz w:val="24"/>
          <w:szCs w:val="24"/>
          <w:lang w:val="ru-RU"/>
        </w:rPr>
        <w:t>др.).</w:t>
      </w:r>
    </w:p>
    <w:p w:rsidR="00F4704A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F4704A">
        <w:rPr>
          <w:rFonts w:hAnsi="Times New Roman" w:cs="Times New Roman"/>
          <w:sz w:val="24"/>
          <w:szCs w:val="24"/>
          <w:lang w:val="ru-RU"/>
        </w:rPr>
        <w:t>В</w:t>
      </w:r>
      <w:r w:rsidRPr="00F4704A">
        <w:rPr>
          <w:rFonts w:hAnsi="Times New Roman" w:cs="Times New Roman"/>
          <w:sz w:val="24"/>
          <w:szCs w:val="24"/>
        </w:rPr>
        <w:t> </w:t>
      </w:r>
      <w:r w:rsidRPr="00F4704A">
        <w:rPr>
          <w:rFonts w:hAnsi="Times New Roman" w:cs="Times New Roman"/>
          <w:sz w:val="24"/>
          <w:szCs w:val="24"/>
          <w:lang w:val="ru-RU"/>
        </w:rPr>
        <w:t xml:space="preserve">2021 году </w:t>
      </w:r>
      <w:r w:rsidR="00F4704A" w:rsidRPr="00F4704A">
        <w:rPr>
          <w:rFonts w:hAnsi="Times New Roman" w:cs="Times New Roman"/>
          <w:sz w:val="24"/>
          <w:szCs w:val="24"/>
          <w:lang w:val="ru-RU"/>
        </w:rPr>
        <w:t xml:space="preserve">Гимназия продолжила работу по федеральной программе «Цифровая образовательная среда» в рамках национального проекта «Образование». В течение 2021 года были проведены ряд мероприятий с использованием оборудования ЦОС. </w:t>
      </w:r>
      <w:r w:rsidRPr="00F4704A">
        <w:rPr>
          <w:rFonts w:hAnsi="Times New Roman" w:cs="Times New Roman"/>
          <w:sz w:val="24"/>
          <w:szCs w:val="24"/>
          <w:lang w:val="ru-RU"/>
        </w:rPr>
        <w:t xml:space="preserve"> </w:t>
      </w:r>
      <w:r w:rsidR="00F4704A">
        <w:rPr>
          <w:rFonts w:hAnsi="Times New Roman" w:cs="Times New Roman"/>
          <w:sz w:val="24"/>
          <w:szCs w:val="24"/>
          <w:lang w:val="ru-RU"/>
        </w:rPr>
        <w:t>В рамках нового проекта «Открытый урок», Уроки Цифры, «Урок от профессионала» и др. Такая работа позволила комплексно подойти к следующему этапу цифровизации-использованию новых технологий в образовательном процессе школы (электронно-ди</w:t>
      </w:r>
      <w:r w:rsidR="00CA4434">
        <w:rPr>
          <w:rFonts w:hAnsi="Times New Roman" w:cs="Times New Roman"/>
          <w:sz w:val="24"/>
          <w:szCs w:val="24"/>
          <w:lang w:val="ru-RU"/>
        </w:rPr>
        <w:t>с</w:t>
      </w:r>
      <w:r w:rsidR="00F4704A">
        <w:rPr>
          <w:rFonts w:hAnsi="Times New Roman" w:cs="Times New Roman"/>
          <w:sz w:val="24"/>
          <w:szCs w:val="24"/>
          <w:lang w:val="ru-RU"/>
        </w:rPr>
        <w:t xml:space="preserve">танционный формат учебных занятий, участие в Интеллектуальных играх всероссийского уровня, </w:t>
      </w:r>
      <w:r w:rsidR="00CA4434">
        <w:rPr>
          <w:rFonts w:hAnsi="Times New Roman" w:cs="Times New Roman"/>
          <w:sz w:val="24"/>
          <w:szCs w:val="24"/>
          <w:lang w:val="ru-RU"/>
        </w:rPr>
        <w:t>Дни открытых дверей в высших и средних специальных учебных заведениях ДВФО.</w:t>
      </w:r>
    </w:p>
    <w:p w:rsidR="00CA4434" w:rsidRPr="00F4704A" w:rsidRDefault="00CA4434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Обновлены АРМ учителей.</w:t>
      </w:r>
    </w:p>
    <w:p w:rsidR="00A816A2" w:rsidRPr="00CA4434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CA4434">
        <w:rPr>
          <w:rFonts w:hAnsi="Times New Roman" w:cs="Times New Roman"/>
          <w:sz w:val="24"/>
          <w:szCs w:val="24"/>
          <w:lang w:val="ru-RU"/>
        </w:rPr>
        <w:t>На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первом этаже оборудованы столовая, пищеблок и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спортивный зал.</w:t>
      </w:r>
    </w:p>
    <w:p w:rsidR="00A816A2" w:rsidRPr="00CA4434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CA4434">
        <w:rPr>
          <w:rFonts w:hAnsi="Times New Roman" w:cs="Times New Roman"/>
          <w:sz w:val="24"/>
          <w:szCs w:val="24"/>
          <w:lang w:val="ru-RU"/>
        </w:rPr>
        <w:t>К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новому учебному году школа провела закупку и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дооснастила помещения пищеблока новым оборудованием в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требованиями СанПиН 1.2.3685-21, СанПиН</w:t>
      </w:r>
      <w:r w:rsidR="00CA4434">
        <w:rPr>
          <w:rFonts w:hAnsi="Times New Roman" w:cs="Times New Roman"/>
          <w:sz w:val="24"/>
          <w:szCs w:val="24"/>
          <w:lang w:val="ru-RU"/>
        </w:rPr>
        <w:t xml:space="preserve"> 2.3/2.4.3590-20 (холодильное, электроплиты, духовой шкаф, тестомес, электропривод, </w:t>
      </w:r>
      <w:r w:rsidR="00CA4434" w:rsidRPr="00CA4434">
        <w:rPr>
          <w:rFonts w:hAnsi="Times New Roman" w:cs="Times New Roman"/>
          <w:sz w:val="24"/>
          <w:szCs w:val="24"/>
          <w:lang w:val="ru-RU"/>
        </w:rPr>
        <w:t>посудомоечная машина, моечные ванны, раздаточная зона, мармиты, стеллажи).</w:t>
      </w:r>
    </w:p>
    <w:p w:rsidR="00CA4434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CA4434">
        <w:rPr>
          <w:rFonts w:hAnsi="Times New Roman" w:cs="Times New Roman"/>
          <w:sz w:val="24"/>
          <w:szCs w:val="24"/>
          <w:lang w:val="ru-RU"/>
        </w:rPr>
        <w:t>В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складе пищеблока установили психрометр и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 xml:space="preserve">три холодильных шкафа. </w:t>
      </w:r>
    </w:p>
    <w:p w:rsidR="00A816A2" w:rsidRPr="00292BEC" w:rsidRDefault="00CA4434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На территории школьного двора установлена современная спортивная площадка с покрытием, включающим игровую и тренажёрную зоны. </w:t>
      </w:r>
      <w:r w:rsidR="00BF6DFE">
        <w:rPr>
          <w:rFonts w:hAnsi="Times New Roman" w:cs="Times New Roman"/>
          <w:sz w:val="24"/>
          <w:szCs w:val="24"/>
          <w:lang w:val="ru-RU"/>
        </w:rPr>
        <w:t>В спортивный зал приобретены гимнастические скамейки, волейбольные и баскетбольные мячи</w:t>
      </w:r>
    </w:p>
    <w:p w:rsidR="00A816A2" w:rsidRPr="00CA4434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CA4434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результате самообследования сравнили оснащения Школы с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Перечнем средств обучения и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воспитания, утвержденным приказом Минпросвещения от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23.08.2021 №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590. По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>итогам сравнения можно прийти к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 xml:space="preserve">выводу, что </w:t>
      </w:r>
      <w:r w:rsidR="00CA4434">
        <w:rPr>
          <w:rFonts w:hAnsi="Times New Roman" w:cs="Times New Roman"/>
          <w:sz w:val="24"/>
          <w:szCs w:val="24"/>
          <w:lang w:val="ru-RU"/>
        </w:rPr>
        <w:t>Гимназии</w:t>
      </w:r>
      <w:r w:rsidRPr="00CA4434">
        <w:rPr>
          <w:rFonts w:hAnsi="Times New Roman" w:cs="Times New Roman"/>
          <w:sz w:val="24"/>
          <w:szCs w:val="24"/>
          <w:lang w:val="ru-RU"/>
        </w:rPr>
        <w:t xml:space="preserve"> необходимо закупить и</w:t>
      </w:r>
      <w:r w:rsidRPr="00CA4434">
        <w:rPr>
          <w:rFonts w:hAnsi="Times New Roman" w:cs="Times New Roman"/>
          <w:sz w:val="24"/>
          <w:szCs w:val="24"/>
        </w:rPr>
        <w:t> </w:t>
      </w:r>
      <w:r w:rsidRPr="00CA4434">
        <w:rPr>
          <w:rFonts w:hAnsi="Times New Roman" w:cs="Times New Roman"/>
          <w:sz w:val="24"/>
          <w:szCs w:val="24"/>
          <w:lang w:val="ru-RU"/>
        </w:rPr>
        <w:t xml:space="preserve">установить следующее оборудование, </w:t>
      </w:r>
      <w:r w:rsidR="00BF6DFE">
        <w:rPr>
          <w:rFonts w:hAnsi="Times New Roman" w:cs="Times New Roman"/>
          <w:sz w:val="24"/>
          <w:szCs w:val="24"/>
          <w:lang w:val="ru-RU"/>
        </w:rPr>
        <w:t>инвентарь:</w:t>
      </w:r>
    </w:p>
    <w:p w:rsidR="00A816A2" w:rsidRPr="006313B0" w:rsidRDefault="00CF07B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313B0">
        <w:rPr>
          <w:rFonts w:hAnsi="Times New Roman" w:cs="Times New Roman"/>
          <w:sz w:val="24"/>
          <w:szCs w:val="24"/>
          <w:lang w:val="ru-RU"/>
        </w:rPr>
        <w:t>в</w:t>
      </w:r>
      <w:r w:rsidRPr="006313B0">
        <w:rPr>
          <w:rFonts w:hAnsi="Times New Roman" w:cs="Times New Roman"/>
          <w:sz w:val="24"/>
          <w:szCs w:val="24"/>
        </w:rPr>
        <w:t> </w:t>
      </w:r>
      <w:r w:rsidR="006313B0" w:rsidRPr="006313B0">
        <w:rPr>
          <w:rFonts w:hAnsi="Times New Roman" w:cs="Times New Roman"/>
          <w:sz w:val="24"/>
          <w:szCs w:val="24"/>
          <w:lang w:val="ru-RU"/>
        </w:rPr>
        <w:t xml:space="preserve">учебных кабинетах: </w:t>
      </w:r>
      <w:r w:rsidRPr="006313B0">
        <w:rPr>
          <w:rFonts w:hAnsi="Times New Roman" w:cs="Times New Roman"/>
          <w:sz w:val="24"/>
          <w:szCs w:val="24"/>
          <w:lang w:val="ru-RU"/>
        </w:rPr>
        <w:t>стол модульный регулируемый по</w:t>
      </w:r>
      <w:r w:rsidRPr="006313B0">
        <w:rPr>
          <w:rFonts w:hAnsi="Times New Roman" w:cs="Times New Roman"/>
          <w:sz w:val="24"/>
          <w:szCs w:val="24"/>
        </w:rPr>
        <w:t> </w:t>
      </w:r>
      <w:r w:rsidRPr="006313B0">
        <w:rPr>
          <w:rFonts w:hAnsi="Times New Roman" w:cs="Times New Roman"/>
          <w:sz w:val="24"/>
          <w:szCs w:val="24"/>
          <w:lang w:val="ru-RU"/>
        </w:rPr>
        <w:t>высоте, стул ученический регулируемый по</w:t>
      </w:r>
      <w:r w:rsidRPr="006313B0">
        <w:rPr>
          <w:rFonts w:hAnsi="Times New Roman" w:cs="Times New Roman"/>
          <w:sz w:val="24"/>
          <w:szCs w:val="24"/>
        </w:rPr>
        <w:t> </w:t>
      </w:r>
      <w:r w:rsidRPr="006313B0">
        <w:rPr>
          <w:rFonts w:hAnsi="Times New Roman" w:cs="Times New Roman"/>
          <w:sz w:val="24"/>
          <w:szCs w:val="24"/>
          <w:lang w:val="ru-RU"/>
        </w:rPr>
        <w:t xml:space="preserve">высоте, </w:t>
      </w:r>
      <w:r w:rsidR="006313B0" w:rsidRPr="006313B0">
        <w:rPr>
          <w:rFonts w:hAnsi="Times New Roman" w:cs="Times New Roman"/>
          <w:sz w:val="24"/>
          <w:szCs w:val="24"/>
          <w:lang w:val="ru-RU"/>
        </w:rPr>
        <w:t>компьютеры (моноблоки)</w:t>
      </w:r>
      <w:r w:rsidRPr="006313B0">
        <w:rPr>
          <w:rFonts w:hAnsi="Times New Roman" w:cs="Times New Roman"/>
          <w:sz w:val="24"/>
          <w:szCs w:val="24"/>
          <w:lang w:val="ru-RU"/>
        </w:rPr>
        <w:t>;</w:t>
      </w:r>
    </w:p>
    <w:p w:rsidR="00A816A2" w:rsidRPr="006313B0" w:rsidRDefault="00CF07B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313B0">
        <w:rPr>
          <w:rFonts w:hAnsi="Times New Roman" w:cs="Times New Roman"/>
          <w:sz w:val="24"/>
          <w:szCs w:val="24"/>
          <w:lang w:val="ru-RU"/>
        </w:rPr>
        <w:t>в</w:t>
      </w:r>
      <w:r w:rsidRPr="006313B0">
        <w:rPr>
          <w:rFonts w:hAnsi="Times New Roman" w:cs="Times New Roman"/>
          <w:sz w:val="24"/>
          <w:szCs w:val="24"/>
        </w:rPr>
        <w:t> </w:t>
      </w:r>
      <w:r w:rsidR="006313B0" w:rsidRPr="006313B0">
        <w:rPr>
          <w:rFonts w:hAnsi="Times New Roman" w:cs="Times New Roman"/>
          <w:sz w:val="24"/>
          <w:szCs w:val="24"/>
          <w:lang w:val="ru-RU"/>
        </w:rPr>
        <w:t>библиотеке</w:t>
      </w:r>
      <w:r w:rsidRPr="006313B0">
        <w:rPr>
          <w:rFonts w:hAnsi="Times New Roman" w:cs="Times New Roman"/>
          <w:sz w:val="24"/>
          <w:szCs w:val="24"/>
          <w:lang w:val="ru-RU"/>
        </w:rPr>
        <w:t xml:space="preserve">: </w:t>
      </w:r>
      <w:r w:rsidR="006313B0" w:rsidRPr="006313B0">
        <w:rPr>
          <w:rFonts w:hAnsi="Times New Roman" w:cs="Times New Roman"/>
          <w:sz w:val="24"/>
          <w:szCs w:val="24"/>
          <w:lang w:val="ru-RU"/>
        </w:rPr>
        <w:t xml:space="preserve">учебники на 2022-2023 </w:t>
      </w:r>
      <w:proofErr w:type="spellStart"/>
      <w:r w:rsidR="006313B0" w:rsidRPr="006313B0">
        <w:rPr>
          <w:rFonts w:hAnsi="Times New Roman" w:cs="Times New Roman"/>
          <w:sz w:val="24"/>
          <w:szCs w:val="24"/>
          <w:lang w:val="ru-RU"/>
        </w:rPr>
        <w:t>уч.г</w:t>
      </w:r>
      <w:proofErr w:type="spellEnd"/>
      <w:r w:rsidR="006313B0" w:rsidRPr="006313B0">
        <w:rPr>
          <w:rFonts w:hAnsi="Times New Roman" w:cs="Times New Roman"/>
          <w:sz w:val="24"/>
          <w:szCs w:val="24"/>
          <w:lang w:val="ru-RU"/>
        </w:rPr>
        <w:t>.</w:t>
      </w:r>
      <w:r w:rsidR="00E9114E">
        <w:rPr>
          <w:rFonts w:hAnsi="Times New Roman" w:cs="Times New Roman"/>
          <w:sz w:val="24"/>
          <w:szCs w:val="24"/>
          <w:lang w:val="ru-RU"/>
        </w:rPr>
        <w:t xml:space="preserve"> </w:t>
      </w:r>
      <w:r w:rsidR="006313B0" w:rsidRPr="006313B0">
        <w:rPr>
          <w:rFonts w:hAnsi="Times New Roman" w:cs="Times New Roman"/>
          <w:sz w:val="24"/>
          <w:szCs w:val="24"/>
          <w:lang w:val="ru-RU"/>
        </w:rPr>
        <w:t>по математике</w:t>
      </w:r>
      <w:r w:rsidRPr="006313B0">
        <w:rPr>
          <w:rFonts w:hAnsi="Times New Roman" w:cs="Times New Roman"/>
          <w:sz w:val="24"/>
          <w:szCs w:val="24"/>
          <w:lang w:val="ru-RU"/>
        </w:rPr>
        <w:t>;</w:t>
      </w:r>
    </w:p>
    <w:p w:rsidR="00A816A2" w:rsidRPr="006313B0" w:rsidRDefault="00CF07B7">
      <w:pPr>
        <w:numPr>
          <w:ilvl w:val="0"/>
          <w:numId w:val="13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313B0">
        <w:rPr>
          <w:rFonts w:hAnsi="Times New Roman" w:cs="Times New Roman"/>
          <w:sz w:val="24"/>
          <w:szCs w:val="24"/>
          <w:lang w:val="ru-RU"/>
        </w:rPr>
        <w:t>в</w:t>
      </w:r>
      <w:r w:rsidRPr="006313B0">
        <w:rPr>
          <w:rFonts w:hAnsi="Times New Roman" w:cs="Times New Roman"/>
          <w:sz w:val="24"/>
          <w:szCs w:val="24"/>
        </w:rPr>
        <w:t> </w:t>
      </w:r>
      <w:r w:rsidRPr="006313B0">
        <w:rPr>
          <w:rFonts w:hAnsi="Times New Roman" w:cs="Times New Roman"/>
          <w:sz w:val="24"/>
          <w:szCs w:val="24"/>
          <w:lang w:val="ru-RU"/>
        </w:rPr>
        <w:t xml:space="preserve">кабинете химии: </w:t>
      </w:r>
      <w:r w:rsidR="006313B0" w:rsidRPr="006313B0">
        <w:rPr>
          <w:rFonts w:hAnsi="Times New Roman" w:cs="Times New Roman"/>
          <w:sz w:val="24"/>
          <w:szCs w:val="24"/>
          <w:lang w:val="ru-RU"/>
        </w:rPr>
        <w:t>химические реактивы</w:t>
      </w:r>
      <w:r w:rsidRPr="006313B0">
        <w:rPr>
          <w:rFonts w:hAnsi="Times New Roman" w:cs="Times New Roman"/>
          <w:sz w:val="24"/>
          <w:szCs w:val="24"/>
          <w:lang w:val="ru-RU"/>
        </w:rPr>
        <w:t>.</w:t>
      </w:r>
    </w:p>
    <w:p w:rsidR="00745269" w:rsidRPr="00745269" w:rsidRDefault="00745269" w:rsidP="00745269">
      <w:pPr>
        <w:suppressAutoHyphens/>
        <w:ind w:left="1353"/>
        <w:jc w:val="center"/>
        <w:rPr>
          <w:b/>
          <w:sz w:val="24"/>
          <w:szCs w:val="24"/>
          <w:lang w:val="ru-RU"/>
        </w:rPr>
      </w:pPr>
      <w:r w:rsidRPr="00745269">
        <w:rPr>
          <w:b/>
          <w:sz w:val="24"/>
          <w:szCs w:val="24"/>
          <w:lang w:val="ru-RU"/>
        </w:rPr>
        <w:t>Сведения о наличии учебного инвентаря в спортивном зале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89"/>
        <w:gridCol w:w="5715"/>
        <w:gridCol w:w="2731"/>
      </w:tblGrid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</w:pPr>
            <w:r w:rsidRPr="00A32EE4"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</w:pPr>
            <w:r w:rsidRPr="00A32EE4">
              <w:t xml:space="preserve">Наименование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</w:pPr>
            <w:r w:rsidRPr="00A32EE4">
              <w:t>Кол-во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10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 xml:space="preserve">Мячи волейбольные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10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Скакалки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12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10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Гимнастический мостик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Конь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Козёл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Конусы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6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Перекладины подвесные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6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Перекладины стандартные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Обручи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6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Электронный тир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Электронная игра «</w:t>
            </w:r>
            <w:proofErr w:type="spellStart"/>
            <w:r w:rsidRPr="00A32EE4">
              <w:rPr>
                <w:sz w:val="24"/>
                <w:szCs w:val="24"/>
              </w:rPr>
              <w:t>Дартс</w:t>
            </w:r>
            <w:proofErr w:type="spellEnd"/>
            <w:r w:rsidRPr="00A32EE4">
              <w:rPr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Табло электронное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Оборудование для игры в 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7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Доска для отжиманий со счетчиком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5</w:t>
            </w:r>
          </w:p>
        </w:tc>
      </w:tr>
      <w:tr w:rsidR="00745269" w:rsidRPr="00A32EE4" w:rsidTr="0098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69" w:rsidRPr="00A32EE4" w:rsidRDefault="00745269" w:rsidP="00745269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Скамья для тестирования гибкости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9" w:rsidRPr="00A32EE4" w:rsidRDefault="00745269" w:rsidP="00986D4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</w:t>
            </w:r>
          </w:p>
        </w:tc>
      </w:tr>
    </w:tbl>
    <w:p w:rsidR="00745269" w:rsidRPr="00745269" w:rsidRDefault="00745269" w:rsidP="00745269">
      <w:pPr>
        <w:spacing w:before="0" w:beforeAutospacing="0" w:after="0" w:afterAutospacing="0"/>
        <w:ind w:left="357"/>
        <w:jc w:val="both"/>
        <w:rPr>
          <w:b/>
          <w:sz w:val="24"/>
          <w:szCs w:val="24"/>
          <w:lang w:val="ru-RU"/>
        </w:rPr>
      </w:pPr>
      <w:r w:rsidRPr="00745269">
        <w:rPr>
          <w:b/>
          <w:sz w:val="24"/>
          <w:szCs w:val="24"/>
          <w:lang w:val="ru-RU"/>
        </w:rPr>
        <w:t>Спортивная база, используемая для проведения уроков физической культуры в 1-11 классах:</w:t>
      </w:r>
    </w:p>
    <w:p w:rsidR="00745269" w:rsidRPr="00745269" w:rsidRDefault="00745269" w:rsidP="00745269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745269">
        <w:rPr>
          <w:b/>
          <w:sz w:val="24"/>
          <w:szCs w:val="24"/>
          <w:lang w:val="ru-RU"/>
        </w:rPr>
        <w:t xml:space="preserve">- </w:t>
      </w:r>
      <w:r w:rsidRPr="00745269">
        <w:rPr>
          <w:sz w:val="24"/>
          <w:szCs w:val="24"/>
          <w:lang w:val="ru-RU"/>
        </w:rPr>
        <w:t xml:space="preserve">спортивный зал гимназии, </w:t>
      </w:r>
    </w:p>
    <w:p w:rsidR="00745269" w:rsidRPr="00745269" w:rsidRDefault="00745269" w:rsidP="00745269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745269">
        <w:rPr>
          <w:sz w:val="24"/>
          <w:szCs w:val="24"/>
          <w:lang w:val="ru-RU"/>
        </w:rPr>
        <w:t>- спортивные залы СВГУ (</w:t>
      </w:r>
      <w:proofErr w:type="spellStart"/>
      <w:r w:rsidRPr="00745269">
        <w:rPr>
          <w:sz w:val="24"/>
          <w:szCs w:val="24"/>
          <w:lang w:val="ru-RU"/>
        </w:rPr>
        <w:t>нач.кл</w:t>
      </w:r>
      <w:proofErr w:type="spellEnd"/>
      <w:r w:rsidRPr="00745269">
        <w:rPr>
          <w:sz w:val="24"/>
          <w:szCs w:val="24"/>
          <w:lang w:val="ru-RU"/>
        </w:rPr>
        <w:t>., 8-е классы),</w:t>
      </w:r>
    </w:p>
    <w:p w:rsidR="00745269" w:rsidRPr="00745269" w:rsidRDefault="00745269" w:rsidP="00745269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745269">
        <w:rPr>
          <w:sz w:val="24"/>
          <w:szCs w:val="24"/>
          <w:lang w:val="ru-RU"/>
        </w:rPr>
        <w:t>- спортивный зал Дворца Спорта (11а, 11б, 10а, 10б классы),</w:t>
      </w:r>
    </w:p>
    <w:p w:rsidR="00745269" w:rsidRPr="00745269" w:rsidRDefault="00745269" w:rsidP="00745269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745269">
        <w:rPr>
          <w:sz w:val="24"/>
          <w:szCs w:val="24"/>
          <w:lang w:val="ru-RU"/>
        </w:rPr>
        <w:t>- плавательный бассейн (3 классы),</w:t>
      </w:r>
    </w:p>
    <w:p w:rsidR="00745269" w:rsidRPr="00745269" w:rsidRDefault="00745269" w:rsidP="00745269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745269">
        <w:rPr>
          <w:sz w:val="24"/>
          <w:szCs w:val="24"/>
          <w:lang w:val="ru-RU"/>
        </w:rPr>
        <w:t xml:space="preserve">- спортивный </w:t>
      </w:r>
      <w:proofErr w:type="gramStart"/>
      <w:r w:rsidRPr="00745269">
        <w:rPr>
          <w:sz w:val="24"/>
          <w:szCs w:val="24"/>
          <w:lang w:val="ru-RU"/>
        </w:rPr>
        <w:t xml:space="preserve">зал  </w:t>
      </w:r>
      <w:proofErr w:type="spellStart"/>
      <w:r w:rsidRPr="00745269">
        <w:rPr>
          <w:sz w:val="24"/>
          <w:szCs w:val="24"/>
          <w:lang w:val="ru-RU"/>
        </w:rPr>
        <w:t>медколледжа</w:t>
      </w:r>
      <w:proofErr w:type="spellEnd"/>
      <w:proofErr w:type="gramEnd"/>
      <w:r w:rsidRPr="00745269">
        <w:rPr>
          <w:sz w:val="24"/>
          <w:szCs w:val="24"/>
          <w:lang w:val="ru-RU"/>
        </w:rPr>
        <w:t>.</w:t>
      </w:r>
    </w:p>
    <w:p w:rsidR="00A816A2" w:rsidRPr="00292BEC" w:rsidRDefault="00A816A2" w:rsidP="00745269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C03136" w:rsidRDefault="00C03136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C03136" w:rsidRDefault="00C03136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C03136" w:rsidRDefault="00C03136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A816A2" w:rsidRPr="002044FA" w:rsidRDefault="00CF07B7">
      <w:pPr>
        <w:jc w:val="center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044FA">
        <w:rPr>
          <w:rFonts w:hAnsi="Times New Roman" w:cs="Times New Roman"/>
          <w:b/>
          <w:bCs/>
          <w:sz w:val="24"/>
          <w:szCs w:val="24"/>
        </w:rPr>
        <w:lastRenderedPageBreak/>
        <w:t>IX</w:t>
      </w:r>
      <w:r w:rsidRPr="002044FA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1D591B" w:rsidRPr="001D591B" w:rsidRDefault="001D591B" w:rsidP="001D591B">
      <w:pPr>
        <w:pStyle w:val="20"/>
        <w:shd w:val="clear" w:color="auto" w:fill="auto"/>
        <w:spacing w:before="0" w:after="0" w:line="264" w:lineRule="auto"/>
        <w:ind w:firstLine="284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Гимназии утверждено Положение о системе оценки качества образования (СОКО) от 29.09.2018. В рамках ВСОКО проводится мониторинг оценки качества образования предметных, </w:t>
      </w:r>
      <w:proofErr w:type="spellStart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>метапредметных</w:t>
      </w:r>
      <w:proofErr w:type="spellEnd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личностных результатов. Уровень </w:t>
      </w:r>
      <w:proofErr w:type="spellStart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>сформированности</w:t>
      </w:r>
      <w:proofErr w:type="spellEnd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предметных результатов оценивается по итогам промежуточной аттестации, включена защита индивидуального учебного проекта, которая наряду с портфолио, демонстрирует личностные достижения школьников. Оценка </w:t>
      </w:r>
      <w:proofErr w:type="spellStart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>метапредметных</w:t>
      </w:r>
      <w:proofErr w:type="spellEnd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результатов производится дважды в год по итогам комплексных </w:t>
      </w:r>
      <w:proofErr w:type="spellStart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>метапредметных</w:t>
      </w:r>
      <w:proofErr w:type="spellEnd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работ на </w:t>
      </w:r>
      <w:proofErr w:type="spellStart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>межпредметной</w:t>
      </w:r>
      <w:proofErr w:type="spellEnd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основе. По итогам оценки качества образования в 202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>метапредметных</w:t>
      </w:r>
      <w:proofErr w:type="spellEnd"/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результатов соответствуют базовому уровню.</w:t>
      </w:r>
    </w:p>
    <w:p w:rsidR="001D591B" w:rsidRPr="001D591B" w:rsidRDefault="001D591B" w:rsidP="001D591B">
      <w:pPr>
        <w:pStyle w:val="20"/>
        <w:shd w:val="clear" w:color="auto" w:fill="auto"/>
        <w:spacing w:before="0" w:after="0" w:line="264" w:lineRule="auto"/>
        <w:ind w:firstLine="284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879C5">
        <w:rPr>
          <w:rStyle w:val="21"/>
          <w:rFonts w:ascii="Times New Roman" w:hAnsi="Times New Roman" w:cs="Times New Roman"/>
          <w:sz w:val="24"/>
          <w:szCs w:val="24"/>
        </w:rPr>
        <w:t xml:space="preserve">В связи с организацией </w:t>
      </w:r>
      <w:proofErr w:type="spellStart"/>
      <w:r w:rsidRPr="00D879C5">
        <w:rPr>
          <w:rStyle w:val="21"/>
          <w:rFonts w:ascii="Times New Roman" w:hAnsi="Times New Roman" w:cs="Times New Roman"/>
          <w:sz w:val="24"/>
          <w:szCs w:val="24"/>
        </w:rPr>
        <w:t>дистанцинного</w:t>
      </w:r>
      <w:proofErr w:type="spellEnd"/>
      <w:r w:rsidRPr="00D879C5">
        <w:rPr>
          <w:rStyle w:val="21"/>
          <w:rFonts w:ascii="Times New Roman" w:hAnsi="Times New Roman" w:cs="Times New Roman"/>
          <w:sz w:val="24"/>
          <w:szCs w:val="24"/>
        </w:rPr>
        <w:t xml:space="preserve"> обучения в 2020</w:t>
      </w:r>
      <w:r>
        <w:rPr>
          <w:rStyle w:val="21"/>
          <w:rFonts w:ascii="Times New Roman" w:hAnsi="Times New Roman" w:cs="Times New Roman"/>
          <w:sz w:val="24"/>
          <w:szCs w:val="24"/>
        </w:rPr>
        <w:t>, 2021</w:t>
      </w:r>
      <w:r w:rsidRPr="00D879C5">
        <w:rPr>
          <w:rStyle w:val="21"/>
          <w:rFonts w:ascii="Times New Roman" w:hAnsi="Times New Roman" w:cs="Times New Roman"/>
          <w:sz w:val="24"/>
          <w:szCs w:val="24"/>
        </w:rPr>
        <w:t xml:space="preserve"> год</w:t>
      </w:r>
      <w:r>
        <w:rPr>
          <w:rStyle w:val="21"/>
          <w:rFonts w:ascii="Times New Roman" w:hAnsi="Times New Roman" w:cs="Times New Roman"/>
          <w:sz w:val="24"/>
          <w:szCs w:val="24"/>
        </w:rPr>
        <w:t>ах</w:t>
      </w:r>
      <w:r w:rsidRPr="00D879C5">
        <w:rPr>
          <w:rStyle w:val="21"/>
          <w:rFonts w:ascii="Times New Roman" w:hAnsi="Times New Roman" w:cs="Times New Roman"/>
          <w:sz w:val="24"/>
          <w:szCs w:val="24"/>
        </w:rPr>
        <w:t xml:space="preserve"> чтобы снизить напряженность среди родителей и обеспечить доступ учеников к дистанционному обучению, администрация </w:t>
      </w:r>
      <w:r>
        <w:rPr>
          <w:rStyle w:val="21"/>
          <w:rFonts w:ascii="Times New Roman" w:hAnsi="Times New Roman" w:cs="Times New Roman"/>
          <w:sz w:val="24"/>
          <w:szCs w:val="24"/>
        </w:rPr>
        <w:t>Гимназии</w:t>
      </w:r>
      <w:r w:rsidRPr="00D879C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выяснила технические возможности семей, а затем обеспечила детей оборудованием с помощью социальных партнеров. Также на сайте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Гимназии</w:t>
      </w:r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</w:t>
      </w:r>
    </w:p>
    <w:p w:rsidR="001D591B" w:rsidRPr="001D591B" w:rsidRDefault="001D591B" w:rsidP="001D591B">
      <w:pPr>
        <w:pStyle w:val="20"/>
        <w:shd w:val="clear" w:color="auto" w:fill="auto"/>
        <w:spacing w:before="0" w:after="0" w:line="264" w:lineRule="auto"/>
        <w:ind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879C5">
        <w:rPr>
          <w:rStyle w:val="21"/>
          <w:rFonts w:ascii="Times New Roman" w:hAnsi="Times New Roman" w:cs="Times New Roman"/>
          <w:sz w:val="24"/>
          <w:szCs w:val="24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</w:t>
      </w:r>
      <w:r w:rsidRPr="001D591B">
        <w:rPr>
          <w:rFonts w:ascii="Times New Roman" w:hAnsi="Times New Roman" w:cs="Times New Roman"/>
          <w:i w:val="0"/>
          <w:sz w:val="24"/>
          <w:szCs w:val="24"/>
          <w:lang w:val="ru-RU"/>
        </w:rPr>
        <w:t>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-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A816A2" w:rsidRPr="00292BEC" w:rsidRDefault="001D591B" w:rsidP="001D591B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1D591B">
        <w:rPr>
          <w:rFonts w:ascii="Times New Roman" w:hAnsi="Times New Roman" w:cs="Times New Roman"/>
          <w:sz w:val="24"/>
          <w:szCs w:val="24"/>
          <w:lang w:val="ru-RU"/>
        </w:rPr>
        <w:t>50% родителей отметили, что во время дистанционного обучения оценки ребенка не изменились, третья часть - что они улучшились, и 4%-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6A2" w:rsidRPr="001D591B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2044FA">
        <w:rPr>
          <w:rFonts w:hAnsi="Times New Roman" w:cs="Times New Roman"/>
          <w:sz w:val="24"/>
          <w:szCs w:val="24"/>
          <w:lang w:val="ru-RU"/>
        </w:rPr>
        <w:t>Школа продолжила проводить в</w:t>
      </w:r>
      <w:r w:rsidRPr="002044FA">
        <w:rPr>
          <w:rFonts w:hAnsi="Times New Roman" w:cs="Times New Roman"/>
          <w:sz w:val="24"/>
          <w:szCs w:val="24"/>
        </w:rPr>
        <w:t> </w:t>
      </w:r>
      <w:r w:rsidRPr="002044FA">
        <w:rPr>
          <w:rFonts w:hAnsi="Times New Roman" w:cs="Times New Roman"/>
          <w:sz w:val="24"/>
          <w:szCs w:val="24"/>
          <w:lang w:val="ru-RU"/>
        </w:rPr>
        <w:t>2021 году мониторинг удовлетворенности родителей и</w:t>
      </w:r>
      <w:r w:rsidRPr="002044FA">
        <w:rPr>
          <w:rFonts w:hAnsi="Times New Roman" w:cs="Times New Roman"/>
          <w:sz w:val="24"/>
          <w:szCs w:val="24"/>
        </w:rPr>
        <w:t> </w:t>
      </w:r>
      <w:r w:rsidRPr="002044FA">
        <w:rPr>
          <w:rFonts w:hAnsi="Times New Roman" w:cs="Times New Roman"/>
          <w:sz w:val="24"/>
          <w:szCs w:val="24"/>
          <w:lang w:val="ru-RU"/>
        </w:rPr>
        <w:t>учеников дистанционным обучением посредством опросов и</w:t>
      </w:r>
      <w:r w:rsidRPr="002044FA">
        <w:rPr>
          <w:rFonts w:hAnsi="Times New Roman" w:cs="Times New Roman"/>
          <w:sz w:val="24"/>
          <w:szCs w:val="24"/>
        </w:rPr>
        <w:t> </w:t>
      </w:r>
      <w:r w:rsidRPr="002044FA">
        <w:rPr>
          <w:rFonts w:hAnsi="Times New Roman" w:cs="Times New Roman"/>
          <w:sz w:val="24"/>
          <w:szCs w:val="24"/>
          <w:lang w:val="ru-RU"/>
        </w:rPr>
        <w:t xml:space="preserve">анкетирования. </w:t>
      </w:r>
    </w:p>
    <w:p w:rsidR="00A816A2" w:rsidRPr="00CF07B7" w:rsidRDefault="00CF07B7">
      <w:pPr>
        <w:rPr>
          <w:color w:val="FF0000"/>
        </w:rPr>
      </w:pPr>
      <w:r w:rsidRPr="00CF07B7">
        <w:rPr>
          <w:noProof/>
          <w:color w:val="FF0000"/>
          <w:lang w:val="ru-RU" w:eastAsia="ru-RU"/>
        </w:rPr>
        <w:lastRenderedPageBreak/>
        <w:drawing>
          <wp:inline distT="0" distB="0" distL="0" distR="0">
            <wp:extent cx="5732144" cy="3418837"/>
            <wp:effectExtent l="0" t="0" r="0" b="0"/>
            <wp:docPr id="2" name="Picture 2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A2" w:rsidRPr="00CF07B7" w:rsidRDefault="00A816A2">
      <w:pPr>
        <w:jc w:val="center"/>
        <w:rPr>
          <w:rFonts w:hAnsi="Times New Roman" w:cs="Times New Roman"/>
          <w:color w:val="FF0000"/>
          <w:sz w:val="24"/>
          <w:szCs w:val="24"/>
        </w:rPr>
      </w:pPr>
    </w:p>
    <w:p w:rsidR="00A816A2" w:rsidRPr="00D82BFB" w:rsidRDefault="00CF07B7">
      <w:pPr>
        <w:rPr>
          <w:rFonts w:hAnsi="Times New Roman" w:cs="Times New Roman"/>
          <w:sz w:val="24"/>
          <w:szCs w:val="24"/>
          <w:lang w:val="ru-RU"/>
        </w:rPr>
      </w:pPr>
      <w:r w:rsidRPr="00106474">
        <w:rPr>
          <w:rFonts w:hAnsi="Times New Roman" w:cs="Times New Roman"/>
          <w:sz w:val="24"/>
          <w:szCs w:val="24"/>
          <w:lang w:val="ru-RU"/>
        </w:rPr>
        <w:t>Анализ показателей указывает на</w:t>
      </w:r>
      <w:r w:rsidRPr="00106474">
        <w:rPr>
          <w:rFonts w:hAnsi="Times New Roman" w:cs="Times New Roman"/>
          <w:sz w:val="24"/>
          <w:szCs w:val="24"/>
        </w:rPr>
        <w:t> </w:t>
      </w:r>
      <w:r w:rsidRPr="00106474">
        <w:rPr>
          <w:rFonts w:hAnsi="Times New Roman" w:cs="Times New Roman"/>
          <w:sz w:val="24"/>
          <w:szCs w:val="24"/>
          <w:lang w:val="ru-RU"/>
        </w:rPr>
        <w:t xml:space="preserve">то, что </w:t>
      </w:r>
      <w:r w:rsidR="00106474" w:rsidRPr="00106474">
        <w:rPr>
          <w:rFonts w:hAnsi="Times New Roman" w:cs="Times New Roman"/>
          <w:sz w:val="24"/>
          <w:szCs w:val="24"/>
          <w:lang w:val="ru-RU"/>
        </w:rPr>
        <w:t>Гимназия</w:t>
      </w:r>
      <w:r w:rsidRPr="00106474">
        <w:rPr>
          <w:rFonts w:hAnsi="Times New Roman" w:cs="Times New Roman"/>
          <w:sz w:val="24"/>
          <w:szCs w:val="24"/>
          <w:lang w:val="ru-RU"/>
        </w:rPr>
        <w:t xml:space="preserve"> имеет достаточную инфраструктуру, которая соответствует требованиям СП</w:t>
      </w:r>
      <w:r w:rsidRPr="00106474">
        <w:rPr>
          <w:rFonts w:hAnsi="Times New Roman" w:cs="Times New Roman"/>
          <w:sz w:val="24"/>
          <w:szCs w:val="24"/>
        </w:rPr>
        <w:t> </w:t>
      </w:r>
      <w:r w:rsidRPr="00106474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106474">
        <w:rPr>
          <w:rFonts w:hAnsi="Times New Roman" w:cs="Times New Roman"/>
          <w:sz w:val="24"/>
          <w:szCs w:val="24"/>
        </w:rPr>
        <w:t> </w:t>
      </w:r>
      <w:r w:rsidRPr="00106474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106474">
        <w:rPr>
          <w:rFonts w:hAnsi="Times New Roman" w:cs="Times New Roman"/>
          <w:sz w:val="24"/>
          <w:szCs w:val="24"/>
        </w:rPr>
        <w:t> </w:t>
      </w:r>
      <w:r w:rsidRPr="00106474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106474">
        <w:rPr>
          <w:rFonts w:hAnsi="Times New Roman" w:cs="Times New Roman"/>
          <w:sz w:val="24"/>
          <w:szCs w:val="24"/>
        </w:rPr>
        <w:t> </w:t>
      </w:r>
      <w:r w:rsidRPr="00106474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106474">
        <w:rPr>
          <w:rFonts w:hAnsi="Times New Roman" w:cs="Times New Roman"/>
          <w:sz w:val="24"/>
          <w:szCs w:val="24"/>
        </w:rPr>
        <w:t> </w:t>
      </w:r>
      <w:r w:rsidRPr="00106474">
        <w:rPr>
          <w:rFonts w:hAnsi="Times New Roman" w:cs="Times New Roman"/>
          <w:sz w:val="24"/>
          <w:szCs w:val="24"/>
          <w:lang w:val="ru-RU"/>
        </w:rPr>
        <w:t>молодежи» и</w:t>
      </w:r>
      <w:r w:rsidRPr="00106474">
        <w:rPr>
          <w:rFonts w:hAnsi="Times New Roman" w:cs="Times New Roman"/>
          <w:sz w:val="24"/>
          <w:szCs w:val="24"/>
        </w:rPr>
        <w:t> </w:t>
      </w:r>
      <w:r w:rsidRPr="00106474">
        <w:rPr>
          <w:rFonts w:hAnsi="Times New Roman" w:cs="Times New Roman"/>
          <w:sz w:val="24"/>
          <w:szCs w:val="24"/>
          <w:lang w:val="ru-RU"/>
        </w:rPr>
        <w:t xml:space="preserve">позволяет реализовывать образовательные </w:t>
      </w:r>
      <w:r w:rsidRPr="00D82BFB">
        <w:rPr>
          <w:rFonts w:hAnsi="Times New Roman" w:cs="Times New Roman"/>
          <w:sz w:val="24"/>
          <w:szCs w:val="24"/>
          <w:lang w:val="ru-RU"/>
        </w:rPr>
        <w:t>программы в</w:t>
      </w:r>
      <w:r w:rsidRPr="00D82BFB">
        <w:rPr>
          <w:rFonts w:hAnsi="Times New Roman" w:cs="Times New Roman"/>
          <w:sz w:val="24"/>
          <w:szCs w:val="24"/>
        </w:rPr>
        <w:t> </w:t>
      </w:r>
      <w:r w:rsidRPr="00D82BFB">
        <w:rPr>
          <w:rFonts w:hAnsi="Times New Roman" w:cs="Times New Roman"/>
          <w:sz w:val="24"/>
          <w:szCs w:val="24"/>
          <w:lang w:val="ru-RU"/>
        </w:rPr>
        <w:t>полном объеме в</w:t>
      </w:r>
      <w:r w:rsidRPr="00D82BFB">
        <w:rPr>
          <w:rFonts w:hAnsi="Times New Roman" w:cs="Times New Roman"/>
          <w:sz w:val="24"/>
          <w:szCs w:val="24"/>
        </w:rPr>
        <w:t> </w:t>
      </w:r>
      <w:r w:rsidRPr="00D82BFB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D82BFB">
        <w:rPr>
          <w:rFonts w:hAnsi="Times New Roman" w:cs="Times New Roman"/>
          <w:sz w:val="24"/>
          <w:szCs w:val="24"/>
        </w:rPr>
        <w:t> </w:t>
      </w:r>
      <w:r w:rsidRPr="00D82BFB">
        <w:rPr>
          <w:rFonts w:hAnsi="Times New Roman" w:cs="Times New Roman"/>
          <w:sz w:val="24"/>
          <w:szCs w:val="24"/>
          <w:lang w:val="ru-RU"/>
        </w:rPr>
        <w:t>ФГОС общего образования.</w:t>
      </w:r>
    </w:p>
    <w:p w:rsidR="00D82BFB" w:rsidRPr="00D82BFB" w:rsidRDefault="00CF07B7" w:rsidP="00D82BFB">
      <w:pPr>
        <w:rPr>
          <w:rFonts w:hAnsi="Times New Roman" w:cs="Times New Roman"/>
          <w:sz w:val="24"/>
          <w:szCs w:val="24"/>
          <w:lang w:val="ru-RU"/>
        </w:rPr>
      </w:pPr>
      <w:r w:rsidRPr="00D82BFB">
        <w:rPr>
          <w:rFonts w:hAnsi="Times New Roman" w:cs="Times New Roman"/>
          <w:sz w:val="24"/>
          <w:szCs w:val="24"/>
          <w:lang w:val="ru-RU"/>
        </w:rPr>
        <w:t>Школа укомплектована педагогически</w:t>
      </w:r>
      <w:r w:rsidR="00D82BFB">
        <w:rPr>
          <w:rFonts w:hAnsi="Times New Roman" w:cs="Times New Roman"/>
          <w:sz w:val="24"/>
          <w:szCs w:val="24"/>
          <w:lang w:val="ru-RU"/>
        </w:rPr>
        <w:t>ми</w:t>
      </w:r>
      <w:r w:rsidRPr="00D82BFB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D82BFB">
        <w:rPr>
          <w:rFonts w:hAnsi="Times New Roman" w:cs="Times New Roman"/>
          <w:sz w:val="24"/>
          <w:szCs w:val="24"/>
        </w:rPr>
        <w:t> </w:t>
      </w:r>
      <w:r w:rsidR="00D82BFB">
        <w:rPr>
          <w:rFonts w:hAnsi="Times New Roman" w:cs="Times New Roman"/>
          <w:sz w:val="24"/>
          <w:szCs w:val="24"/>
          <w:lang w:val="ru-RU"/>
        </w:rPr>
        <w:t>иными</w:t>
      </w:r>
      <w:r w:rsidRPr="00D82BFB">
        <w:rPr>
          <w:rFonts w:hAnsi="Times New Roman" w:cs="Times New Roman"/>
          <w:sz w:val="24"/>
          <w:szCs w:val="24"/>
          <w:lang w:val="ru-RU"/>
        </w:rPr>
        <w:t xml:space="preserve"> </w:t>
      </w:r>
      <w:r w:rsidR="00D82BFB">
        <w:rPr>
          <w:rFonts w:hAnsi="Times New Roman" w:cs="Times New Roman"/>
          <w:sz w:val="24"/>
          <w:szCs w:val="24"/>
          <w:lang w:val="ru-RU"/>
        </w:rPr>
        <w:t>работниками</w:t>
      </w:r>
      <w:r w:rsidR="00106474" w:rsidRPr="00D82BFB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D82BFB">
        <w:rPr>
          <w:rFonts w:hAnsi="Times New Roman" w:cs="Times New Roman"/>
          <w:sz w:val="24"/>
          <w:szCs w:val="24"/>
          <w:lang w:val="ru-RU"/>
        </w:rPr>
        <w:t>которые имеют высокую квалификацию и</w:t>
      </w:r>
      <w:r w:rsidRPr="00D82BFB">
        <w:rPr>
          <w:rFonts w:hAnsi="Times New Roman" w:cs="Times New Roman"/>
          <w:sz w:val="24"/>
          <w:szCs w:val="24"/>
        </w:rPr>
        <w:t> </w:t>
      </w:r>
      <w:r w:rsidRPr="00D82BFB">
        <w:rPr>
          <w:rFonts w:hAnsi="Times New Roman" w:cs="Times New Roman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  <w:r w:rsidR="00D82BFB" w:rsidRPr="00D82BFB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D82BFB" w:rsidRPr="00106474" w:rsidRDefault="00D82BFB" w:rsidP="00D82BFB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Однако, есть п</w:t>
      </w:r>
      <w:r w:rsidRPr="00106474">
        <w:rPr>
          <w:rFonts w:hAnsi="Times New Roman" w:cs="Times New Roman"/>
          <w:sz w:val="24"/>
          <w:szCs w:val="24"/>
          <w:lang w:val="ru-RU"/>
        </w:rPr>
        <w:t>роблемы:</w:t>
      </w:r>
    </w:p>
    <w:p w:rsidR="00A816A2" w:rsidRDefault="00D82BFB">
      <w:pPr>
        <w:rPr>
          <w:rFonts w:hAnsi="Times New Roman" w:cs="Times New Roman"/>
          <w:sz w:val="24"/>
          <w:szCs w:val="24"/>
          <w:lang w:val="ru-RU"/>
        </w:rPr>
      </w:pPr>
      <w:r w:rsidRPr="00D82BFB">
        <w:rPr>
          <w:rFonts w:hAnsi="Times New Roman" w:cs="Times New Roman"/>
          <w:sz w:val="24"/>
          <w:szCs w:val="24"/>
          <w:lang w:val="ru-RU"/>
        </w:rPr>
        <w:t>- Имеются вакансии (учитель начальных классов, учитель русского языка и литературы, учитель математики и информатики).</w:t>
      </w:r>
    </w:p>
    <w:p w:rsidR="00D82BFB" w:rsidRPr="00D82BFB" w:rsidRDefault="00D82BFB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- Не хватает учебных помещений для создания современной образовательной среды.</w:t>
      </w:r>
    </w:p>
    <w:sectPr w:rsidR="00D82BFB" w:rsidRPr="00D82BFB" w:rsidSect="00931AA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A71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E6E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F4E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F4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331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03037"/>
    <w:multiLevelType w:val="hybridMultilevel"/>
    <w:tmpl w:val="C1626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F4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E1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90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50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23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2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117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395C"/>
    <w:rsid w:val="00077BB6"/>
    <w:rsid w:val="00106474"/>
    <w:rsid w:val="001C7434"/>
    <w:rsid w:val="001D591B"/>
    <w:rsid w:val="002044FA"/>
    <w:rsid w:val="00263FFD"/>
    <w:rsid w:val="002661B9"/>
    <w:rsid w:val="00292BEC"/>
    <w:rsid w:val="00295C29"/>
    <w:rsid w:val="002963AC"/>
    <w:rsid w:val="002B5F44"/>
    <w:rsid w:val="002D33B1"/>
    <w:rsid w:val="002D3591"/>
    <w:rsid w:val="003009BA"/>
    <w:rsid w:val="00307ADB"/>
    <w:rsid w:val="003464D5"/>
    <w:rsid w:val="0034708B"/>
    <w:rsid w:val="003514A0"/>
    <w:rsid w:val="00383F82"/>
    <w:rsid w:val="003946A0"/>
    <w:rsid w:val="00403D62"/>
    <w:rsid w:val="0049393C"/>
    <w:rsid w:val="00495B43"/>
    <w:rsid w:val="004F7E17"/>
    <w:rsid w:val="005A05CE"/>
    <w:rsid w:val="006313B0"/>
    <w:rsid w:val="00643718"/>
    <w:rsid w:val="006538AB"/>
    <w:rsid w:val="00653AF6"/>
    <w:rsid w:val="006A39A7"/>
    <w:rsid w:val="006B1788"/>
    <w:rsid w:val="006B52A7"/>
    <w:rsid w:val="00725765"/>
    <w:rsid w:val="00745269"/>
    <w:rsid w:val="00745879"/>
    <w:rsid w:val="0077741E"/>
    <w:rsid w:val="007B5F90"/>
    <w:rsid w:val="007E5FE7"/>
    <w:rsid w:val="0082665E"/>
    <w:rsid w:val="00847518"/>
    <w:rsid w:val="00847C06"/>
    <w:rsid w:val="0088295D"/>
    <w:rsid w:val="008A3482"/>
    <w:rsid w:val="008B4EA4"/>
    <w:rsid w:val="00903C5E"/>
    <w:rsid w:val="00920B85"/>
    <w:rsid w:val="00931AA1"/>
    <w:rsid w:val="009626D9"/>
    <w:rsid w:val="00986D40"/>
    <w:rsid w:val="009E5D26"/>
    <w:rsid w:val="00A0767A"/>
    <w:rsid w:val="00A40439"/>
    <w:rsid w:val="00A50692"/>
    <w:rsid w:val="00A816A2"/>
    <w:rsid w:val="00A95230"/>
    <w:rsid w:val="00AE5C50"/>
    <w:rsid w:val="00B0427F"/>
    <w:rsid w:val="00B54674"/>
    <w:rsid w:val="00B73A5A"/>
    <w:rsid w:val="00BC5E6A"/>
    <w:rsid w:val="00BD495D"/>
    <w:rsid w:val="00BD5ED2"/>
    <w:rsid w:val="00BF6DFE"/>
    <w:rsid w:val="00C03136"/>
    <w:rsid w:val="00C05118"/>
    <w:rsid w:val="00C21A1A"/>
    <w:rsid w:val="00CA4434"/>
    <w:rsid w:val="00CE364B"/>
    <w:rsid w:val="00CE7989"/>
    <w:rsid w:val="00CF07B7"/>
    <w:rsid w:val="00D82BFB"/>
    <w:rsid w:val="00E24287"/>
    <w:rsid w:val="00E33B34"/>
    <w:rsid w:val="00E438A1"/>
    <w:rsid w:val="00E9114E"/>
    <w:rsid w:val="00EA15EA"/>
    <w:rsid w:val="00EC384C"/>
    <w:rsid w:val="00F01E19"/>
    <w:rsid w:val="00F076DE"/>
    <w:rsid w:val="00F43FBA"/>
    <w:rsid w:val="00F4704A"/>
    <w:rsid w:val="00F609C0"/>
    <w:rsid w:val="00F66656"/>
    <w:rsid w:val="00F74BBD"/>
    <w:rsid w:val="00FC01A2"/>
    <w:rsid w:val="00FE4B4D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3C7B"/>
  <w15:docId w15:val="{EB267E47-C75E-4406-8FAC-17861F8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64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7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40439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59"/>
    <w:rsid w:val="00745269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5ED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661B9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2661B9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1B9"/>
    <w:pPr>
      <w:widowControl w:val="0"/>
      <w:shd w:val="clear" w:color="auto" w:fill="FFFFFF"/>
      <w:spacing w:before="600" w:beforeAutospacing="0" w:after="120" w:afterAutospacing="0" w:line="0" w:lineRule="atLeast"/>
      <w:ind w:hanging="240"/>
    </w:pPr>
    <w:rPr>
      <w:rFonts w:ascii="Arial" w:eastAsia="Arial" w:hAnsi="Arial" w:cs="Arial"/>
      <w:i/>
      <w:iCs/>
      <w:sz w:val="15"/>
      <w:szCs w:val="15"/>
    </w:rPr>
  </w:style>
  <w:style w:type="paragraph" w:customStyle="1" w:styleId="a9">
    <w:name w:val="Подпись к таблице"/>
    <w:basedOn w:val="a"/>
    <w:link w:val="a8"/>
    <w:rsid w:val="002661B9"/>
    <w:pPr>
      <w:widowControl w:val="0"/>
      <w:shd w:val="clear" w:color="auto" w:fill="FFFFFF"/>
      <w:spacing w:before="0" w:beforeAutospacing="0" w:after="0" w:afterAutospacing="0" w:line="238" w:lineRule="exact"/>
    </w:pPr>
    <w:rPr>
      <w:rFonts w:ascii="Arial" w:eastAsia="Arial" w:hAnsi="Arial" w:cs="Arial"/>
      <w:i/>
      <w:iCs/>
      <w:sz w:val="15"/>
      <w:szCs w:val="15"/>
    </w:rPr>
  </w:style>
  <w:style w:type="character" w:customStyle="1" w:styleId="21">
    <w:name w:val="Основной текст (2) + Не курсив"/>
    <w:basedOn w:val="2"/>
    <w:rsid w:val="002661B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"/>
    <w:rsid w:val="002661B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ymnasia13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67</cp:revision>
  <cp:lastPrinted>2022-04-20T07:05:00Z</cp:lastPrinted>
  <dcterms:created xsi:type="dcterms:W3CDTF">2011-11-02T04:15:00Z</dcterms:created>
  <dcterms:modified xsi:type="dcterms:W3CDTF">2022-04-20T08:42:00Z</dcterms:modified>
</cp:coreProperties>
</file>